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19" w:rsidRPr="007D3B4F" w:rsidRDefault="00456519" w:rsidP="00456519">
      <w:pPr>
        <w:pStyle w:val="Igelpressrelease"/>
        <w:jc w:val="both"/>
        <w:rPr>
          <w:color w:val="000000"/>
          <w:szCs w:val="24"/>
          <w:lang w:val="de-DE"/>
        </w:rPr>
      </w:pPr>
      <w:bookmarkStart w:id="0" w:name="_Hlk500328396"/>
      <w:bookmarkEnd w:id="0"/>
      <w:r w:rsidRPr="007D3B4F">
        <w:rPr>
          <w:color w:val="000000"/>
          <w:szCs w:val="24"/>
          <w:lang w:val="de-DE"/>
        </w:rPr>
        <w:t>Pressemitteilung</w:t>
      </w:r>
    </w:p>
    <w:p w:rsidR="006C18A3" w:rsidRDefault="006C18A3" w:rsidP="00456519">
      <w:pPr>
        <w:pStyle w:val="StandardWeb"/>
        <w:spacing w:line="336" w:lineRule="auto"/>
        <w:jc w:val="both"/>
        <w:rPr>
          <w:rFonts w:ascii="Arial" w:hAnsi="Arial"/>
          <w:sz w:val="27"/>
          <w:szCs w:val="27"/>
          <w:lang w:val="de-DE"/>
        </w:rPr>
      </w:pPr>
    </w:p>
    <w:p w:rsidR="002236A3" w:rsidRDefault="002236A3" w:rsidP="00456519">
      <w:pPr>
        <w:pStyle w:val="StandardWeb"/>
        <w:spacing w:line="336" w:lineRule="auto"/>
        <w:jc w:val="both"/>
        <w:rPr>
          <w:rFonts w:ascii="Arial" w:hAnsi="Arial"/>
          <w:sz w:val="27"/>
          <w:szCs w:val="27"/>
          <w:lang w:val="de-DE"/>
        </w:rPr>
      </w:pPr>
      <w:r w:rsidRPr="002236A3">
        <w:rPr>
          <w:rFonts w:ascii="Arial" w:hAnsi="Arial"/>
          <w:sz w:val="27"/>
          <w:szCs w:val="27"/>
          <w:lang w:val="de-DE"/>
        </w:rPr>
        <w:t xml:space="preserve">Sichere virtuelle Arbeitsplätze: IGEL integriert Softwarelösung </w:t>
      </w:r>
      <w:proofErr w:type="spellStart"/>
      <w:r w:rsidRPr="002236A3">
        <w:rPr>
          <w:rFonts w:ascii="Arial" w:hAnsi="Arial"/>
          <w:sz w:val="27"/>
          <w:szCs w:val="27"/>
          <w:lang w:val="de-DE"/>
        </w:rPr>
        <w:t>deviceTRUST</w:t>
      </w:r>
      <w:proofErr w:type="spellEnd"/>
      <w:r w:rsidRPr="002236A3">
        <w:rPr>
          <w:rFonts w:ascii="Arial" w:hAnsi="Arial"/>
          <w:sz w:val="27"/>
          <w:szCs w:val="27"/>
          <w:lang w:val="de-DE"/>
        </w:rPr>
        <w:t xml:space="preserve"> </w:t>
      </w:r>
    </w:p>
    <w:p w:rsidR="002236A3" w:rsidRPr="002236A3" w:rsidRDefault="002236A3" w:rsidP="000D7345">
      <w:pPr>
        <w:pStyle w:val="StandardWeb"/>
        <w:spacing w:line="336" w:lineRule="auto"/>
        <w:jc w:val="both"/>
        <w:rPr>
          <w:rFonts w:ascii="Arial" w:hAnsi="Arial"/>
          <w:i/>
          <w:spacing w:val="-2"/>
          <w:sz w:val="22"/>
          <w:szCs w:val="22"/>
          <w:lang w:val="de-DE"/>
        </w:rPr>
      </w:pPr>
      <w:r w:rsidRPr="002236A3">
        <w:rPr>
          <w:rFonts w:ascii="Arial" w:hAnsi="Arial"/>
          <w:i/>
          <w:spacing w:val="-2"/>
          <w:sz w:val="22"/>
          <w:szCs w:val="22"/>
          <w:lang w:val="de-DE"/>
        </w:rPr>
        <w:t xml:space="preserve">Dank der Technologie des deutschen Start-ups </w:t>
      </w:r>
      <w:proofErr w:type="spellStart"/>
      <w:r w:rsidRPr="002236A3">
        <w:rPr>
          <w:rFonts w:ascii="Arial" w:hAnsi="Arial"/>
          <w:i/>
          <w:spacing w:val="-2"/>
          <w:sz w:val="22"/>
          <w:szCs w:val="22"/>
          <w:lang w:val="de-DE"/>
        </w:rPr>
        <w:t>deviceTRUST</w:t>
      </w:r>
      <w:proofErr w:type="spellEnd"/>
      <w:r w:rsidRPr="002236A3">
        <w:rPr>
          <w:rFonts w:ascii="Arial" w:hAnsi="Arial"/>
          <w:i/>
          <w:spacing w:val="-2"/>
          <w:sz w:val="22"/>
          <w:szCs w:val="22"/>
          <w:lang w:val="de-DE"/>
        </w:rPr>
        <w:t xml:space="preserve"> lassen sich mobile virtuelle Arbeitsplätze noch sicherer nutzen.</w:t>
      </w:r>
      <w:r>
        <w:rPr>
          <w:rFonts w:ascii="Arial" w:hAnsi="Arial"/>
          <w:i/>
          <w:spacing w:val="-2"/>
          <w:sz w:val="22"/>
          <w:szCs w:val="22"/>
          <w:lang w:val="de-DE"/>
        </w:rPr>
        <w:t xml:space="preserve"> </w:t>
      </w:r>
      <w:r w:rsidRPr="002236A3">
        <w:rPr>
          <w:rFonts w:ascii="Arial" w:hAnsi="Arial"/>
          <w:i/>
          <w:spacing w:val="-2"/>
          <w:sz w:val="22"/>
          <w:szCs w:val="22"/>
          <w:lang w:val="de-DE"/>
        </w:rPr>
        <w:t xml:space="preserve">In Abhängigkeit von Standort und Netzwerkzugriff des jeweiligen Endgerätes gibt </w:t>
      </w:r>
      <w:proofErr w:type="spellStart"/>
      <w:r w:rsidRPr="002236A3">
        <w:rPr>
          <w:rFonts w:ascii="Arial" w:hAnsi="Arial"/>
          <w:i/>
          <w:spacing w:val="-2"/>
          <w:sz w:val="22"/>
          <w:szCs w:val="22"/>
          <w:lang w:val="de-DE"/>
        </w:rPr>
        <w:t>deviceTRUST</w:t>
      </w:r>
      <w:proofErr w:type="spellEnd"/>
      <w:r w:rsidRPr="002236A3">
        <w:rPr>
          <w:rFonts w:ascii="Arial" w:hAnsi="Arial"/>
          <w:i/>
          <w:spacing w:val="-2"/>
          <w:sz w:val="22"/>
          <w:szCs w:val="22"/>
          <w:lang w:val="de-DE"/>
        </w:rPr>
        <w:t xml:space="preserve"> Daten und Anwendungen nur dann frei, wenn entsprechende Sicherheits- und </w:t>
      </w:r>
      <w:proofErr w:type="spellStart"/>
      <w:r w:rsidRPr="002236A3">
        <w:rPr>
          <w:rFonts w:ascii="Arial" w:hAnsi="Arial"/>
          <w:i/>
          <w:spacing w:val="-2"/>
          <w:sz w:val="22"/>
          <w:szCs w:val="22"/>
          <w:lang w:val="de-DE"/>
        </w:rPr>
        <w:t>Compliancevorgaben</w:t>
      </w:r>
      <w:proofErr w:type="spellEnd"/>
      <w:r w:rsidRPr="002236A3">
        <w:rPr>
          <w:rFonts w:ascii="Arial" w:hAnsi="Arial"/>
          <w:i/>
          <w:spacing w:val="-2"/>
          <w:sz w:val="22"/>
          <w:szCs w:val="22"/>
          <w:lang w:val="de-DE"/>
        </w:rPr>
        <w:t xml:space="preserve"> erfüllt sind. </w:t>
      </w:r>
    </w:p>
    <w:p w:rsidR="00792338" w:rsidRPr="00F54A1A" w:rsidRDefault="00640B22" w:rsidP="000D7345">
      <w:pPr>
        <w:pStyle w:val="StandardWeb"/>
        <w:spacing w:line="336" w:lineRule="auto"/>
        <w:jc w:val="both"/>
        <w:rPr>
          <w:rFonts w:ascii="Arial" w:hAnsi="Arial" w:cs="Arial"/>
          <w:b/>
          <w:spacing w:val="-2"/>
          <w:sz w:val="22"/>
          <w:lang w:val="de-DE"/>
        </w:rPr>
      </w:pPr>
      <w:r w:rsidRPr="00F54A1A">
        <w:rPr>
          <w:rStyle w:val="Fett"/>
          <w:rFonts w:ascii="Arial" w:hAnsi="Arial"/>
          <w:bCs w:val="0"/>
          <w:spacing w:val="-2"/>
          <w:sz w:val="22"/>
          <w:szCs w:val="22"/>
          <w:lang w:val="de-DE"/>
        </w:rPr>
        <w:t xml:space="preserve">Bremen, </w:t>
      </w:r>
      <w:r w:rsidR="00467BD5">
        <w:rPr>
          <w:rStyle w:val="Fett"/>
          <w:rFonts w:ascii="Arial" w:hAnsi="Arial"/>
          <w:bCs w:val="0"/>
          <w:spacing w:val="-2"/>
          <w:sz w:val="22"/>
          <w:szCs w:val="22"/>
          <w:lang w:val="de-DE"/>
        </w:rPr>
        <w:t>14</w:t>
      </w:r>
      <w:bookmarkStart w:id="1" w:name="_GoBack"/>
      <w:bookmarkEnd w:id="1"/>
      <w:r w:rsidRPr="00F54A1A">
        <w:rPr>
          <w:rStyle w:val="Fett"/>
          <w:rFonts w:ascii="Arial" w:hAnsi="Arial"/>
          <w:bCs w:val="0"/>
          <w:spacing w:val="-2"/>
          <w:sz w:val="22"/>
          <w:szCs w:val="22"/>
          <w:lang w:val="de-DE"/>
        </w:rPr>
        <w:t xml:space="preserve">. </w:t>
      </w:r>
      <w:r w:rsidR="000D7345" w:rsidRPr="00F54A1A">
        <w:rPr>
          <w:rStyle w:val="Fett"/>
          <w:rFonts w:ascii="Arial" w:hAnsi="Arial"/>
          <w:bCs w:val="0"/>
          <w:spacing w:val="-2"/>
          <w:sz w:val="22"/>
          <w:szCs w:val="22"/>
          <w:lang w:val="de-DE"/>
        </w:rPr>
        <w:t xml:space="preserve">Dezember </w:t>
      </w:r>
      <w:r w:rsidRPr="00F54A1A">
        <w:rPr>
          <w:rStyle w:val="Fett"/>
          <w:rFonts w:ascii="Arial" w:hAnsi="Arial"/>
          <w:bCs w:val="0"/>
          <w:spacing w:val="-2"/>
          <w:sz w:val="22"/>
          <w:szCs w:val="22"/>
          <w:lang w:val="de-DE"/>
        </w:rPr>
        <w:t xml:space="preserve">2017 </w:t>
      </w:r>
      <w:r w:rsidR="0031637B" w:rsidRPr="00F54A1A">
        <w:rPr>
          <w:rStyle w:val="Fett"/>
          <w:rFonts w:ascii="Arial" w:hAnsi="Arial"/>
          <w:bCs w:val="0"/>
          <w:spacing w:val="-2"/>
          <w:sz w:val="22"/>
          <w:szCs w:val="22"/>
          <w:lang w:val="de-DE"/>
        </w:rPr>
        <w:t>–</w:t>
      </w:r>
      <w:r w:rsidRPr="00F54A1A">
        <w:rPr>
          <w:rStyle w:val="Fett"/>
          <w:rFonts w:ascii="Arial" w:hAnsi="Arial"/>
          <w:bCs w:val="0"/>
          <w:spacing w:val="-2"/>
          <w:sz w:val="22"/>
          <w:szCs w:val="22"/>
          <w:lang w:val="de-DE"/>
        </w:rPr>
        <w:t xml:space="preserve"> </w:t>
      </w:r>
      <w:bookmarkStart w:id="2" w:name="_Hlk500756034"/>
      <w:r w:rsidR="005F25DE" w:rsidRPr="00F54A1A">
        <w:rPr>
          <w:rFonts w:ascii="Arial" w:hAnsi="Arial" w:cs="Arial"/>
          <w:b/>
          <w:spacing w:val="-2"/>
          <w:sz w:val="22"/>
          <w:lang w:val="de-DE"/>
        </w:rPr>
        <w:t>Als erster Hersteller von Enduser-Computing-Lösungen macht IGEL die</w:t>
      </w:r>
      <w:r w:rsidR="00F54A1A" w:rsidRPr="00F54A1A">
        <w:rPr>
          <w:rFonts w:ascii="Arial" w:hAnsi="Arial" w:cs="Arial"/>
          <w:b/>
          <w:spacing w:val="-2"/>
          <w:sz w:val="22"/>
          <w:lang w:val="de-DE"/>
        </w:rPr>
        <w:t xml:space="preserve"> </w:t>
      </w:r>
      <w:r w:rsidR="005F25DE" w:rsidRPr="00F54A1A">
        <w:rPr>
          <w:rFonts w:ascii="Arial" w:hAnsi="Arial" w:cs="Arial"/>
          <w:b/>
          <w:spacing w:val="-2"/>
          <w:sz w:val="22"/>
          <w:lang w:val="de-DE"/>
        </w:rPr>
        <w:t xml:space="preserve">Technologie des deutschen Start-ups </w:t>
      </w:r>
      <w:proofErr w:type="spellStart"/>
      <w:r w:rsidR="005F25DE" w:rsidRPr="00F54A1A">
        <w:rPr>
          <w:rFonts w:ascii="Arial" w:hAnsi="Arial" w:cs="Arial"/>
          <w:b/>
          <w:spacing w:val="-2"/>
          <w:sz w:val="22"/>
          <w:lang w:val="de-DE"/>
        </w:rPr>
        <w:t>deviceTRUST</w:t>
      </w:r>
      <w:proofErr w:type="spellEnd"/>
      <w:r w:rsidR="005F25DE" w:rsidRPr="00F54A1A">
        <w:rPr>
          <w:rFonts w:ascii="Arial" w:hAnsi="Arial" w:cs="Arial"/>
          <w:b/>
          <w:spacing w:val="-2"/>
          <w:sz w:val="22"/>
          <w:lang w:val="de-DE"/>
        </w:rPr>
        <w:t xml:space="preserve"> auf seinen Endpoints verfügbar. Mit </w:t>
      </w:r>
      <w:proofErr w:type="spellStart"/>
      <w:r w:rsidR="005F25DE" w:rsidRPr="00F54A1A">
        <w:rPr>
          <w:rFonts w:ascii="Arial" w:hAnsi="Arial" w:cs="Arial"/>
          <w:b/>
          <w:spacing w:val="-2"/>
          <w:sz w:val="22"/>
          <w:lang w:val="de-DE"/>
        </w:rPr>
        <w:t>deviceTRUST</w:t>
      </w:r>
      <w:proofErr w:type="spellEnd"/>
      <w:r w:rsidR="005F25DE" w:rsidRPr="00F54A1A">
        <w:rPr>
          <w:rFonts w:ascii="Arial" w:hAnsi="Arial" w:cs="Arial"/>
          <w:b/>
          <w:spacing w:val="-2"/>
          <w:sz w:val="22"/>
          <w:lang w:val="de-DE"/>
        </w:rPr>
        <w:t xml:space="preserve"> und IGEL können Firmen gewährleisten, dass ihre Unternehmensdaten jederzeit sicher bleiben und </w:t>
      </w:r>
      <w:proofErr w:type="spellStart"/>
      <w:r w:rsidR="005F25DE" w:rsidRPr="00F54A1A">
        <w:rPr>
          <w:rFonts w:ascii="Arial" w:hAnsi="Arial" w:cs="Arial"/>
          <w:b/>
          <w:spacing w:val="-2"/>
          <w:sz w:val="22"/>
          <w:lang w:val="de-DE"/>
        </w:rPr>
        <w:t>Complianceanforderungen</w:t>
      </w:r>
      <w:proofErr w:type="spellEnd"/>
      <w:r w:rsidR="005F25DE" w:rsidRPr="00F54A1A">
        <w:rPr>
          <w:rFonts w:ascii="Arial" w:hAnsi="Arial" w:cs="Arial"/>
          <w:b/>
          <w:spacing w:val="-2"/>
          <w:sz w:val="22"/>
          <w:lang w:val="de-DE"/>
        </w:rPr>
        <w:t xml:space="preserve"> erfüllt werden – auch wenn Nutzer zwischen IGEL OS-basierten Endgeräten wechseln oder sich der Standort ändert. Vor allem im Zusammenhang mit dem Micro Thin Client IGEL UD Pocket, der x86-basierte Notebooks flexibel in temporäre Cloud Desktops verwandelt, bedeutet die Unterstützung von </w:t>
      </w:r>
      <w:proofErr w:type="spellStart"/>
      <w:r w:rsidR="005F25DE" w:rsidRPr="00F54A1A">
        <w:rPr>
          <w:rFonts w:ascii="Arial" w:hAnsi="Arial" w:cs="Arial"/>
          <w:b/>
          <w:spacing w:val="-2"/>
          <w:sz w:val="22"/>
          <w:lang w:val="de-DE"/>
        </w:rPr>
        <w:t>deviceTRUST</w:t>
      </w:r>
      <w:proofErr w:type="spellEnd"/>
      <w:r w:rsidR="005F25DE" w:rsidRPr="00F54A1A">
        <w:rPr>
          <w:rFonts w:ascii="Arial" w:hAnsi="Arial" w:cs="Arial"/>
          <w:b/>
          <w:spacing w:val="-2"/>
          <w:sz w:val="22"/>
          <w:lang w:val="de-DE"/>
        </w:rPr>
        <w:t xml:space="preserve"> einen erheblichen Sicherheitsvorsprung. Da </w:t>
      </w:r>
      <w:proofErr w:type="spellStart"/>
      <w:r w:rsidR="005F25DE" w:rsidRPr="00F54A1A">
        <w:rPr>
          <w:rFonts w:ascii="Arial" w:hAnsi="Arial" w:cs="Arial"/>
          <w:b/>
          <w:spacing w:val="-2"/>
          <w:sz w:val="22"/>
          <w:lang w:val="de-DE"/>
        </w:rPr>
        <w:t>deviceTRUST</w:t>
      </w:r>
      <w:proofErr w:type="spellEnd"/>
      <w:r w:rsidR="005F25DE" w:rsidRPr="00F54A1A">
        <w:rPr>
          <w:rFonts w:ascii="Arial" w:hAnsi="Arial" w:cs="Arial"/>
          <w:b/>
          <w:spacing w:val="-2"/>
          <w:sz w:val="22"/>
          <w:lang w:val="de-DE"/>
        </w:rPr>
        <w:t xml:space="preserve"> den Standort und die Art des Netzwerkzugriffs für das jeweilige Endgerät eindeutig ermittelt, können in bestimmten Szenarien gezielt sensible Daten und Anwendungen gesperrt werden, falls der Zugriff darauf sich als unsicher erweist. Auf diese Weise wird das mobile Arbeiten mit virtuellen Desktops noch sicherer und schafft für BYOD-Initiativen neuen Freiraum für Mitarbeiter und Unternehmen.    </w:t>
      </w:r>
      <w:bookmarkEnd w:id="2"/>
    </w:p>
    <w:p w:rsidR="007C24EE" w:rsidRPr="00F54A1A" w:rsidRDefault="007C24EE" w:rsidP="000D7345">
      <w:pPr>
        <w:pStyle w:val="StandardWeb"/>
        <w:spacing w:line="336" w:lineRule="auto"/>
        <w:jc w:val="both"/>
        <w:rPr>
          <w:rStyle w:val="Fett"/>
          <w:rFonts w:ascii="Arial" w:hAnsi="Arial"/>
          <w:b w:val="0"/>
          <w:bCs w:val="0"/>
          <w:sz w:val="22"/>
          <w:szCs w:val="22"/>
          <w:lang w:val="de-DE"/>
        </w:rPr>
      </w:pPr>
      <w:r w:rsidRPr="00F54A1A">
        <w:rPr>
          <w:rStyle w:val="Fett"/>
          <w:rFonts w:ascii="Arial" w:hAnsi="Arial"/>
          <w:b w:val="0"/>
          <w:bCs w:val="0"/>
          <w:sz w:val="22"/>
          <w:szCs w:val="22"/>
          <w:lang w:val="de-DE"/>
        </w:rPr>
        <w:t xml:space="preserve">„Die Arbeitswelt hat sich grundlegend verändert und stellt Unternehmen vor enorme Herausforderungen. Mitarbeiter nutzen heute nicht nur unterschiedliche Endgeräte, sie greifen auch von diversen Netzwerken und ganz unabhängig vom Standort auf Unternehmensdaten zu. Angefangen vom Büro, über das Home-Office bis hin zum mobilen Zugriff am Flughafen oder in einem Café“, kommentiert Matthias Haas, CTO von IGEL. „Mit </w:t>
      </w:r>
      <w:proofErr w:type="spellStart"/>
      <w:r w:rsidRPr="00F54A1A">
        <w:rPr>
          <w:rStyle w:val="Fett"/>
          <w:rFonts w:ascii="Arial" w:hAnsi="Arial"/>
          <w:b w:val="0"/>
          <w:bCs w:val="0"/>
          <w:sz w:val="22"/>
          <w:szCs w:val="22"/>
          <w:lang w:val="de-DE"/>
        </w:rPr>
        <w:t>deviceTRUST</w:t>
      </w:r>
      <w:proofErr w:type="spellEnd"/>
      <w:r w:rsidRPr="00F54A1A">
        <w:rPr>
          <w:rStyle w:val="Fett"/>
          <w:rFonts w:ascii="Arial" w:hAnsi="Arial"/>
          <w:b w:val="0"/>
          <w:bCs w:val="0"/>
          <w:sz w:val="22"/>
          <w:szCs w:val="22"/>
          <w:lang w:val="de-DE"/>
        </w:rPr>
        <w:t xml:space="preserve"> können Administratoren gezielt steuern, auf welche unternehmenskritischen Anwendungen und Daten die Nutzer zugreifen können, basierend auf dem jeweiligen Standort. Wenn beispielsweise ein Mitarbeiter von einem ungesicherten WLAN aus auf seinen Unternehmensdesktop gelangen möchte, erhält er möglicherweise nur eingeschränkten Zugriff auf seine Anwendungen", so Haas weiter. </w:t>
      </w:r>
    </w:p>
    <w:p w:rsidR="007C24EE" w:rsidRDefault="007C24EE" w:rsidP="000D7345">
      <w:pPr>
        <w:pStyle w:val="StandardWeb"/>
        <w:spacing w:line="336" w:lineRule="auto"/>
        <w:jc w:val="both"/>
        <w:rPr>
          <w:rStyle w:val="Fett"/>
          <w:rFonts w:ascii="Arial" w:hAnsi="Arial"/>
          <w:b w:val="0"/>
          <w:bCs w:val="0"/>
          <w:sz w:val="22"/>
          <w:szCs w:val="22"/>
          <w:lang w:val="de-DE"/>
        </w:rPr>
      </w:pPr>
    </w:p>
    <w:p w:rsidR="007C24EE" w:rsidRDefault="007C24EE" w:rsidP="000D7345">
      <w:pPr>
        <w:pStyle w:val="StandardWeb"/>
        <w:spacing w:line="336" w:lineRule="auto"/>
        <w:jc w:val="both"/>
        <w:rPr>
          <w:rFonts w:ascii="Arial" w:eastAsiaTheme="minorHAnsi" w:hAnsi="Arial" w:cs="Arial"/>
          <w:b/>
          <w:snapToGrid/>
          <w:sz w:val="22"/>
          <w:szCs w:val="22"/>
          <w:lang w:val="de-DE" w:eastAsia="en-US"/>
        </w:rPr>
      </w:pPr>
      <w:r w:rsidRPr="007C24EE">
        <w:rPr>
          <w:rFonts w:ascii="Arial" w:eastAsiaTheme="minorHAnsi" w:hAnsi="Arial" w:cs="Arial"/>
          <w:b/>
          <w:snapToGrid/>
          <w:sz w:val="22"/>
          <w:szCs w:val="22"/>
          <w:lang w:val="de-DE" w:eastAsia="en-US"/>
        </w:rPr>
        <w:lastRenderedPageBreak/>
        <w:t xml:space="preserve">Einfach, dynamisch, integriert </w:t>
      </w:r>
    </w:p>
    <w:p w:rsidR="004C438B" w:rsidRDefault="004C438B" w:rsidP="000D7345">
      <w:pPr>
        <w:pStyle w:val="StandardWeb"/>
        <w:spacing w:line="336" w:lineRule="auto"/>
        <w:jc w:val="both"/>
        <w:rPr>
          <w:rStyle w:val="Fett"/>
          <w:rFonts w:ascii="Arial" w:hAnsi="Arial"/>
          <w:b w:val="0"/>
          <w:bCs w:val="0"/>
          <w:sz w:val="22"/>
          <w:szCs w:val="22"/>
          <w:lang w:val="de-DE"/>
        </w:rPr>
      </w:pPr>
      <w:r w:rsidRPr="004C438B">
        <w:rPr>
          <w:rStyle w:val="Fett"/>
          <w:rFonts w:ascii="Arial" w:hAnsi="Arial"/>
          <w:b w:val="0"/>
          <w:bCs w:val="0"/>
          <w:sz w:val="22"/>
          <w:szCs w:val="22"/>
          <w:lang w:val="de-DE"/>
        </w:rPr>
        <w:t xml:space="preserve">Mit seiner zum Patent angemeldeten Technologie liefert </w:t>
      </w:r>
      <w:proofErr w:type="spellStart"/>
      <w:r w:rsidRPr="004C438B">
        <w:rPr>
          <w:rStyle w:val="Fett"/>
          <w:rFonts w:ascii="Arial" w:hAnsi="Arial"/>
          <w:b w:val="0"/>
          <w:bCs w:val="0"/>
          <w:sz w:val="22"/>
          <w:szCs w:val="22"/>
          <w:lang w:val="de-DE"/>
        </w:rPr>
        <w:t>DeviceTRUST</w:t>
      </w:r>
      <w:proofErr w:type="spellEnd"/>
      <w:r w:rsidRPr="004C438B">
        <w:rPr>
          <w:rStyle w:val="Fett"/>
          <w:rFonts w:ascii="Arial" w:hAnsi="Arial"/>
          <w:b w:val="0"/>
          <w:bCs w:val="0"/>
          <w:sz w:val="22"/>
          <w:szCs w:val="22"/>
          <w:lang w:val="de-DE"/>
        </w:rPr>
        <w:t xml:space="preserve"> mehr als 200 Hardware-, Software-, Netzwerk-, Sicherheits-, Leistungs- und Standortkontexteigenschaften innerhalb virtueller und physischer Arbeitsumgebungen. Die kontextbezogenen Daten werden jederzeit auf dem neuesten Stand gehalten, so dass jede Änderung im Zweifelsfall eine entsprechende Aktion auslöst, mit der Sicherheit und Compliance weiterhin gewährleistet werden, wenn sich Benutzer zwischen verschieden Standorten bewegen. </w:t>
      </w:r>
    </w:p>
    <w:p w:rsidR="000D7345" w:rsidRPr="000D7345" w:rsidRDefault="00D12758" w:rsidP="000D7345">
      <w:pPr>
        <w:pStyle w:val="StandardWeb"/>
        <w:spacing w:line="336" w:lineRule="auto"/>
        <w:jc w:val="both"/>
        <w:rPr>
          <w:rStyle w:val="Fett"/>
          <w:rFonts w:ascii="Arial" w:hAnsi="Arial"/>
          <w:b w:val="0"/>
          <w:bCs w:val="0"/>
          <w:sz w:val="22"/>
          <w:szCs w:val="22"/>
          <w:lang w:val="de-DE"/>
        </w:rPr>
      </w:pPr>
      <w:r w:rsidRPr="00D12758">
        <w:rPr>
          <w:rStyle w:val="Fett"/>
          <w:rFonts w:ascii="Arial" w:hAnsi="Arial"/>
          <w:b w:val="0"/>
          <w:bCs w:val="0"/>
          <w:sz w:val="22"/>
          <w:szCs w:val="22"/>
          <w:lang w:val="de-DE"/>
        </w:rPr>
        <w:t xml:space="preserve">„Die Beliebtheit und Verbreitung von Anwendungs- und Desktop-Virtualisierung nimmt stetig zu. Um den Wunsch der Mitarbeiter nach mehr mobiler Flexibilität in Einklang mit bestehenden Sicherheits- und </w:t>
      </w:r>
      <w:proofErr w:type="spellStart"/>
      <w:r w:rsidRPr="00D12758">
        <w:rPr>
          <w:rStyle w:val="Fett"/>
          <w:rFonts w:ascii="Arial" w:hAnsi="Arial"/>
          <w:b w:val="0"/>
          <w:bCs w:val="0"/>
          <w:sz w:val="22"/>
          <w:szCs w:val="22"/>
          <w:lang w:val="de-DE"/>
        </w:rPr>
        <w:t>Complianceanforderungen</w:t>
      </w:r>
      <w:proofErr w:type="spellEnd"/>
      <w:r w:rsidRPr="00D12758">
        <w:rPr>
          <w:rStyle w:val="Fett"/>
          <w:rFonts w:ascii="Arial" w:hAnsi="Arial"/>
          <w:b w:val="0"/>
          <w:bCs w:val="0"/>
          <w:sz w:val="22"/>
          <w:szCs w:val="22"/>
          <w:lang w:val="de-DE"/>
        </w:rPr>
        <w:t xml:space="preserve"> sowie gesetzlichen Richtlinien zu bringen, braucht es neue Lösungsansätze“, kommentiert Sascha </w:t>
      </w:r>
      <w:proofErr w:type="spellStart"/>
      <w:r w:rsidRPr="00D12758">
        <w:rPr>
          <w:rStyle w:val="Fett"/>
          <w:rFonts w:ascii="Arial" w:hAnsi="Arial"/>
          <w:b w:val="0"/>
          <w:bCs w:val="0"/>
          <w:sz w:val="22"/>
          <w:szCs w:val="22"/>
          <w:lang w:val="de-DE"/>
        </w:rPr>
        <w:t>Goeckel</w:t>
      </w:r>
      <w:proofErr w:type="spellEnd"/>
      <w:r w:rsidRPr="00D12758">
        <w:rPr>
          <w:rStyle w:val="Fett"/>
          <w:rFonts w:ascii="Arial" w:hAnsi="Arial"/>
          <w:b w:val="0"/>
          <w:bCs w:val="0"/>
          <w:sz w:val="22"/>
          <w:szCs w:val="22"/>
          <w:lang w:val="de-DE"/>
        </w:rPr>
        <w:t xml:space="preserve">, CEO von </w:t>
      </w:r>
      <w:proofErr w:type="spellStart"/>
      <w:r w:rsidRPr="00D12758">
        <w:rPr>
          <w:rStyle w:val="Fett"/>
          <w:rFonts w:ascii="Arial" w:hAnsi="Arial"/>
          <w:b w:val="0"/>
          <w:bCs w:val="0"/>
          <w:sz w:val="22"/>
          <w:szCs w:val="22"/>
          <w:lang w:val="de-DE"/>
        </w:rPr>
        <w:t>deviceTRUST</w:t>
      </w:r>
      <w:proofErr w:type="spellEnd"/>
      <w:r w:rsidRPr="00D12758">
        <w:rPr>
          <w:rStyle w:val="Fett"/>
          <w:rFonts w:ascii="Arial" w:hAnsi="Arial"/>
          <w:b w:val="0"/>
          <w:bCs w:val="0"/>
          <w:sz w:val="22"/>
          <w:szCs w:val="22"/>
          <w:lang w:val="de-DE"/>
        </w:rPr>
        <w:t>.</w:t>
      </w:r>
      <w:r w:rsidR="00F36FFF">
        <w:rPr>
          <w:rStyle w:val="Fett"/>
          <w:rFonts w:ascii="Arial" w:hAnsi="Arial"/>
          <w:b w:val="0"/>
          <w:bCs w:val="0"/>
          <w:sz w:val="22"/>
          <w:szCs w:val="22"/>
          <w:lang w:val="de-DE"/>
        </w:rPr>
        <w:t xml:space="preserve"> „</w:t>
      </w:r>
      <w:r w:rsidRPr="00D12758">
        <w:rPr>
          <w:rStyle w:val="Fett"/>
          <w:rFonts w:ascii="Arial" w:hAnsi="Arial"/>
          <w:b w:val="0"/>
          <w:bCs w:val="0"/>
          <w:sz w:val="22"/>
          <w:szCs w:val="22"/>
          <w:lang w:val="de-DE"/>
        </w:rPr>
        <w:t>Die Verbindung aus Endgeräten mit IGEL OS und unserer kontextbasierten Technologie löst diese Anforderung und ermöglicht den sicheren Zugriff auf Geschäftsressourcen, abgestimmt auf den jeweiligen Zugriffsort und -art des Endgerätes.“</w:t>
      </w:r>
    </w:p>
    <w:p w:rsidR="007726EE" w:rsidRDefault="007726EE" w:rsidP="00F931C1">
      <w:pPr>
        <w:rPr>
          <w:rFonts w:ascii="Arial" w:hAnsi="Arial" w:cs="Arial"/>
          <w:b/>
        </w:rPr>
      </w:pPr>
    </w:p>
    <w:p w:rsidR="00F931C1" w:rsidRPr="00010565" w:rsidRDefault="00F931C1" w:rsidP="00F931C1">
      <w:pPr>
        <w:rPr>
          <w:rFonts w:ascii="Arial" w:hAnsi="Arial" w:cs="Arial"/>
          <w:b/>
        </w:rPr>
      </w:pPr>
      <w:r w:rsidRPr="00010565">
        <w:rPr>
          <w:rFonts w:ascii="Arial" w:hAnsi="Arial" w:cs="Arial"/>
          <w:b/>
        </w:rPr>
        <w:t>Verfügbarkeit</w:t>
      </w:r>
    </w:p>
    <w:p w:rsidR="00F931C1" w:rsidRDefault="00CF2AD8" w:rsidP="00F931C1">
      <w:pPr>
        <w:spacing w:line="336" w:lineRule="auto"/>
        <w:jc w:val="both"/>
        <w:rPr>
          <w:rStyle w:val="Fett"/>
          <w:rFonts w:ascii="Arial" w:eastAsia="Times New Roman" w:hAnsi="Arial" w:cs="Times New Roman"/>
          <w:b w:val="0"/>
          <w:bCs w:val="0"/>
          <w:snapToGrid w:val="0"/>
          <w:lang w:eastAsia="de-DE"/>
        </w:rPr>
      </w:pPr>
      <w:proofErr w:type="spellStart"/>
      <w:r w:rsidRPr="00CF2AD8">
        <w:rPr>
          <w:rStyle w:val="Fett"/>
          <w:rFonts w:ascii="Arial" w:eastAsia="Times New Roman" w:hAnsi="Arial" w:cs="Times New Roman"/>
          <w:b w:val="0"/>
          <w:bCs w:val="0"/>
          <w:snapToGrid w:val="0"/>
          <w:lang w:eastAsia="de-DE"/>
        </w:rPr>
        <w:t>deviceTRUST</w:t>
      </w:r>
      <w:proofErr w:type="spellEnd"/>
      <w:r w:rsidRPr="00CF2AD8">
        <w:rPr>
          <w:rStyle w:val="Fett"/>
          <w:rFonts w:ascii="Arial" w:eastAsia="Times New Roman" w:hAnsi="Arial" w:cs="Times New Roman"/>
          <w:b w:val="0"/>
          <w:bCs w:val="0"/>
          <w:snapToGrid w:val="0"/>
          <w:lang w:eastAsia="de-DE"/>
        </w:rPr>
        <w:t xml:space="preserve"> ist ab sofort für die neue </w:t>
      </w:r>
      <w:r w:rsidRPr="007726EE">
        <w:rPr>
          <w:rStyle w:val="Fett"/>
          <w:rFonts w:ascii="Arial" w:eastAsia="Times New Roman" w:hAnsi="Arial" w:cs="Times New Roman"/>
          <w:bCs w:val="0"/>
          <w:snapToGrid w:val="0"/>
          <w:lang w:eastAsia="de-DE"/>
        </w:rPr>
        <w:t>IGEL OS Version 10.03.500</w:t>
      </w:r>
      <w:r w:rsidRPr="00CF2AD8">
        <w:rPr>
          <w:rStyle w:val="Fett"/>
          <w:rFonts w:ascii="Arial" w:eastAsia="Times New Roman" w:hAnsi="Arial" w:cs="Times New Roman"/>
          <w:b w:val="0"/>
          <w:bCs w:val="0"/>
          <w:snapToGrid w:val="0"/>
          <w:lang w:eastAsia="de-DE"/>
        </w:rPr>
        <w:t xml:space="preserve"> verfügbar und kann über die Managementkonsole der IGEL UMS aktiviert werden. </w:t>
      </w:r>
      <w:r w:rsidR="007726EE" w:rsidRPr="00CF2AD8">
        <w:rPr>
          <w:rStyle w:val="Fett"/>
          <w:rFonts w:ascii="Arial" w:eastAsia="Times New Roman" w:hAnsi="Arial" w:cs="Times New Roman"/>
          <w:b w:val="0"/>
          <w:bCs w:val="0"/>
          <w:snapToGrid w:val="0"/>
          <w:lang w:eastAsia="de-DE"/>
        </w:rPr>
        <w:t xml:space="preserve">Voraussetzung für die Nutzung ist eine gültige </w:t>
      </w:r>
      <w:proofErr w:type="spellStart"/>
      <w:r w:rsidR="007726EE" w:rsidRPr="00CF2AD8">
        <w:rPr>
          <w:rStyle w:val="Fett"/>
          <w:rFonts w:ascii="Arial" w:eastAsia="Times New Roman" w:hAnsi="Arial" w:cs="Times New Roman"/>
          <w:b w:val="0"/>
          <w:bCs w:val="0"/>
          <w:snapToGrid w:val="0"/>
          <w:lang w:eastAsia="de-DE"/>
        </w:rPr>
        <w:t>deviceTRUST</w:t>
      </w:r>
      <w:proofErr w:type="spellEnd"/>
      <w:r w:rsidR="007726EE" w:rsidRPr="00CF2AD8">
        <w:rPr>
          <w:rStyle w:val="Fett"/>
          <w:rFonts w:ascii="Arial" w:eastAsia="Times New Roman" w:hAnsi="Arial" w:cs="Times New Roman"/>
          <w:b w:val="0"/>
          <w:bCs w:val="0"/>
          <w:snapToGrid w:val="0"/>
          <w:lang w:eastAsia="de-DE"/>
        </w:rPr>
        <w:t xml:space="preserve"> Lizenz.</w:t>
      </w:r>
      <w:r w:rsidR="007726EE">
        <w:rPr>
          <w:rStyle w:val="Fett"/>
          <w:rFonts w:ascii="Arial" w:eastAsia="Times New Roman" w:hAnsi="Arial" w:cs="Times New Roman"/>
          <w:b w:val="0"/>
          <w:bCs w:val="0"/>
          <w:snapToGrid w:val="0"/>
          <w:lang w:eastAsia="de-DE"/>
        </w:rPr>
        <w:t xml:space="preserve"> Die aktuellste </w:t>
      </w:r>
      <w:r w:rsidR="007726EE" w:rsidRPr="000D7345">
        <w:rPr>
          <w:rStyle w:val="Fett"/>
          <w:rFonts w:ascii="Arial" w:eastAsia="Times New Roman" w:hAnsi="Arial" w:cs="Times New Roman"/>
          <w:b w:val="0"/>
          <w:bCs w:val="0"/>
          <w:snapToGrid w:val="0"/>
          <w:lang w:eastAsia="de-DE"/>
        </w:rPr>
        <w:t xml:space="preserve">Version </w:t>
      </w:r>
      <w:r w:rsidR="007726EE">
        <w:rPr>
          <w:rStyle w:val="Fett"/>
          <w:rFonts w:ascii="Arial" w:eastAsia="Times New Roman" w:hAnsi="Arial" w:cs="Times New Roman"/>
          <w:b w:val="0"/>
          <w:bCs w:val="0"/>
          <w:snapToGrid w:val="0"/>
          <w:lang w:eastAsia="de-DE"/>
        </w:rPr>
        <w:t xml:space="preserve">des IGEL Betriebssystems kann unter </w:t>
      </w:r>
      <w:hyperlink r:id="rId6" w:history="1">
        <w:r w:rsidR="007726EE" w:rsidRPr="00B71532">
          <w:rPr>
            <w:rStyle w:val="Hyperlink"/>
            <w:rFonts w:ascii="Arial" w:eastAsia="Times New Roman" w:hAnsi="Arial" w:cs="Times New Roman"/>
            <w:snapToGrid w:val="0"/>
            <w:lang w:eastAsia="de-DE"/>
          </w:rPr>
          <w:t>www.myigel.biz</w:t>
        </w:r>
      </w:hyperlink>
      <w:r w:rsidR="007726EE">
        <w:rPr>
          <w:rStyle w:val="Fett"/>
          <w:rFonts w:ascii="Arial" w:eastAsia="Times New Roman" w:hAnsi="Arial" w:cs="Times New Roman"/>
          <w:b w:val="0"/>
          <w:bCs w:val="0"/>
          <w:snapToGrid w:val="0"/>
          <w:lang w:eastAsia="de-DE"/>
        </w:rPr>
        <w:t xml:space="preserve"> </w:t>
      </w:r>
      <w:r w:rsidR="007726EE" w:rsidRPr="000D7345">
        <w:rPr>
          <w:rStyle w:val="Fett"/>
          <w:rFonts w:ascii="Arial" w:eastAsia="Times New Roman" w:hAnsi="Arial" w:cs="Times New Roman"/>
          <w:b w:val="0"/>
          <w:bCs w:val="0"/>
          <w:snapToGrid w:val="0"/>
          <w:lang w:eastAsia="de-DE"/>
        </w:rPr>
        <w:t>kostenfrei heruntergeladen werden</w:t>
      </w:r>
      <w:r w:rsidR="007726EE">
        <w:rPr>
          <w:rStyle w:val="Fett"/>
          <w:rFonts w:ascii="Arial" w:eastAsia="Times New Roman" w:hAnsi="Arial" w:cs="Times New Roman"/>
          <w:b w:val="0"/>
          <w:bCs w:val="0"/>
          <w:snapToGrid w:val="0"/>
          <w:lang w:eastAsia="de-DE"/>
        </w:rPr>
        <w:t xml:space="preserve">. </w:t>
      </w:r>
    </w:p>
    <w:p w:rsidR="007D1FE4" w:rsidRDefault="007D1FE4" w:rsidP="000D7345">
      <w:pPr>
        <w:pStyle w:val="StandardWeb"/>
        <w:spacing w:line="336" w:lineRule="auto"/>
        <w:jc w:val="both"/>
        <w:rPr>
          <w:rStyle w:val="Fett"/>
          <w:rFonts w:ascii="Arial" w:hAnsi="Arial"/>
          <w:b w:val="0"/>
          <w:bCs w:val="0"/>
          <w:sz w:val="22"/>
          <w:szCs w:val="22"/>
          <w:lang w:val="de-DE"/>
        </w:rPr>
      </w:pPr>
      <w:r>
        <w:rPr>
          <w:rFonts w:ascii="Arial" w:hAnsi="Arial"/>
          <w:noProof/>
          <w:snapToGrid/>
          <w:sz w:val="22"/>
          <w:szCs w:val="22"/>
          <w:lang w:val="de-DE"/>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381445</wp:posOffset>
                </wp:positionV>
                <wp:extent cx="6038194" cy="1496291"/>
                <wp:effectExtent l="0" t="0" r="20320" b="27940"/>
                <wp:wrapNone/>
                <wp:docPr id="2" name="Rechteck 2"/>
                <wp:cNvGraphicFramePr/>
                <a:graphic xmlns:a="http://schemas.openxmlformats.org/drawingml/2006/main">
                  <a:graphicData uri="http://schemas.microsoft.com/office/word/2010/wordprocessingShape">
                    <wps:wsp>
                      <wps:cNvSpPr/>
                      <wps:spPr>
                        <a:xfrm>
                          <a:off x="0" y="0"/>
                          <a:ext cx="6038194" cy="1496291"/>
                        </a:xfrm>
                        <a:prstGeom prst="rect">
                          <a:avLst/>
                        </a:prstGeom>
                        <a:noFill/>
                        <a:ln>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17594" id="Rechteck 2" o:spid="_x0000_s1026" style="position:absolute;margin-left:-5.35pt;margin-top:30.05pt;width:475.45pt;height:1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" filled="f" strokecolor="#272727 [2749]" strokeweight="1pt">
                <v:stroke dashstyle="3 1"/>
              </v:rect>
            </w:pict>
          </mc:Fallback>
        </mc:AlternateContent>
      </w:r>
    </w:p>
    <w:p w:rsidR="000D7345" w:rsidRPr="00F36FFF" w:rsidRDefault="00CF2AD8" w:rsidP="000D7345">
      <w:pPr>
        <w:pStyle w:val="StandardWeb"/>
        <w:spacing w:line="336" w:lineRule="auto"/>
        <w:jc w:val="both"/>
        <w:rPr>
          <w:rFonts w:eastAsia="Calibri"/>
          <w:b/>
          <w:sz w:val="20"/>
          <w:szCs w:val="18"/>
          <w:u w:val="single"/>
          <w:lang w:val="de-DE" w:eastAsia="en-US"/>
        </w:rPr>
      </w:pPr>
      <w:r w:rsidRPr="00CF2AD8">
        <w:rPr>
          <w:rStyle w:val="Fett"/>
          <w:rFonts w:ascii="Arial" w:hAnsi="Arial" w:cs="Arial"/>
          <w:b w:val="0"/>
          <w:bCs w:val="0"/>
          <w:noProof/>
          <w:sz w:val="22"/>
          <w:szCs w:val="22"/>
        </w:rPr>
        <w:drawing>
          <wp:anchor distT="0" distB="0" distL="114300" distR="114300" simplePos="0" relativeHeight="251658240" behindDoc="1" locked="0" layoutInCell="1" allowOverlap="1" wp14:anchorId="7512C6B7">
            <wp:simplePos x="0" y="0"/>
            <wp:positionH relativeFrom="margin">
              <wp:posOffset>4096649</wp:posOffset>
            </wp:positionH>
            <wp:positionV relativeFrom="paragraph">
              <wp:posOffset>471805</wp:posOffset>
            </wp:positionV>
            <wp:extent cx="1704340" cy="855345"/>
            <wp:effectExtent l="0" t="0" r="0" b="0"/>
            <wp:wrapSquare wrapText="bothSides"/>
            <wp:docPr id="1" name="Grafik 1" descr="C:\Users\mweber\Desktop\IGEL_DISRUPT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ber\Desktop\IGEL_DISRUPT_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34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2AD8">
        <w:rPr>
          <w:rStyle w:val="Fett"/>
          <w:rFonts w:ascii="Arial" w:hAnsi="Arial" w:cs="Arial"/>
          <w:b w:val="0"/>
          <w:bCs w:val="0"/>
          <w:sz w:val="22"/>
          <w:szCs w:val="22"/>
          <w:lang w:val="de-DE"/>
        </w:rPr>
        <w:t xml:space="preserve">Erleben Sie </w:t>
      </w:r>
      <w:proofErr w:type="spellStart"/>
      <w:r w:rsidRPr="00CF2AD8">
        <w:rPr>
          <w:rStyle w:val="Fett"/>
          <w:rFonts w:ascii="Arial" w:hAnsi="Arial" w:cs="Arial"/>
          <w:b w:val="0"/>
          <w:bCs w:val="0"/>
          <w:sz w:val="22"/>
          <w:szCs w:val="22"/>
          <w:lang w:val="de-DE"/>
        </w:rPr>
        <w:t>deviceTRUST</w:t>
      </w:r>
      <w:proofErr w:type="spellEnd"/>
      <w:r w:rsidRPr="00CF2AD8">
        <w:rPr>
          <w:rStyle w:val="Fett"/>
          <w:rFonts w:ascii="Arial" w:hAnsi="Arial" w:cs="Arial"/>
          <w:b w:val="0"/>
          <w:bCs w:val="0"/>
          <w:sz w:val="22"/>
          <w:szCs w:val="22"/>
          <w:lang w:val="de-DE"/>
        </w:rPr>
        <w:t xml:space="preserve"> live auf dem </w:t>
      </w:r>
      <w:r w:rsidR="000D7345" w:rsidRPr="00CF2AD8">
        <w:rPr>
          <w:rStyle w:val="Fett"/>
          <w:rFonts w:ascii="Arial" w:hAnsi="Arial" w:cs="Arial"/>
          <w:b w:val="0"/>
          <w:bCs w:val="0"/>
          <w:sz w:val="22"/>
          <w:szCs w:val="22"/>
          <w:lang w:val="de-DE"/>
        </w:rPr>
        <w:t xml:space="preserve">Enduser-Computing-Forum </w:t>
      </w:r>
      <w:r w:rsidR="000D7345" w:rsidRPr="00CF2AD8">
        <w:rPr>
          <w:rStyle w:val="Fett"/>
          <w:rFonts w:ascii="Arial" w:hAnsi="Arial" w:cs="Arial"/>
          <w:bCs w:val="0"/>
          <w:sz w:val="22"/>
          <w:szCs w:val="22"/>
          <w:lang w:val="de-DE"/>
        </w:rPr>
        <w:t xml:space="preserve">IGEL DISRUPT </w:t>
      </w:r>
      <w:r w:rsidR="000D7345" w:rsidRPr="00CF2AD8">
        <w:rPr>
          <w:rStyle w:val="Fett"/>
          <w:rFonts w:ascii="Arial" w:hAnsi="Arial" w:cs="Arial"/>
          <w:b w:val="0"/>
          <w:bCs w:val="0"/>
          <w:sz w:val="22"/>
          <w:szCs w:val="22"/>
          <w:lang w:val="de-DE"/>
        </w:rPr>
        <w:t>im Januar 2018. Bei der Veranstaltung, die vom 17.01. bis 19.0</w:t>
      </w:r>
      <w:r w:rsidR="00F931C1" w:rsidRPr="00CF2AD8">
        <w:rPr>
          <w:rStyle w:val="Fett"/>
          <w:rFonts w:ascii="Arial" w:hAnsi="Arial" w:cs="Arial"/>
          <w:b w:val="0"/>
          <w:bCs w:val="0"/>
          <w:sz w:val="22"/>
          <w:szCs w:val="22"/>
          <w:lang w:val="de-DE"/>
        </w:rPr>
        <w:t>1.</w:t>
      </w:r>
      <w:r w:rsidR="000D7345" w:rsidRPr="00CF2AD8">
        <w:rPr>
          <w:rStyle w:val="Fett"/>
          <w:rFonts w:ascii="Arial" w:hAnsi="Arial" w:cs="Arial"/>
          <w:b w:val="0"/>
          <w:bCs w:val="0"/>
          <w:sz w:val="22"/>
          <w:szCs w:val="22"/>
          <w:lang w:val="de-DE"/>
        </w:rPr>
        <w:t xml:space="preserve"> im Bremer Steigenberger Hotel stattfindet, wird </w:t>
      </w:r>
      <w:r w:rsidRPr="00CF2AD8">
        <w:rPr>
          <w:rStyle w:val="Fett"/>
          <w:rFonts w:ascii="Arial" w:hAnsi="Arial" w:cs="Arial"/>
          <w:bCs w:val="0"/>
          <w:sz w:val="22"/>
          <w:szCs w:val="22"/>
          <w:lang w:val="de-DE"/>
        </w:rPr>
        <w:t xml:space="preserve">Sascha </w:t>
      </w:r>
      <w:proofErr w:type="spellStart"/>
      <w:r w:rsidRPr="00CF2AD8">
        <w:rPr>
          <w:rStyle w:val="Fett"/>
          <w:rFonts w:ascii="Arial" w:hAnsi="Arial" w:cs="Arial"/>
          <w:bCs w:val="0"/>
          <w:sz w:val="22"/>
          <w:szCs w:val="22"/>
          <w:lang w:val="de-DE"/>
        </w:rPr>
        <w:t>Goeckel</w:t>
      </w:r>
      <w:proofErr w:type="spellEnd"/>
      <w:r w:rsidRPr="00CF2AD8">
        <w:rPr>
          <w:rStyle w:val="Fett"/>
          <w:rFonts w:ascii="Arial" w:hAnsi="Arial" w:cs="Arial"/>
          <w:bCs w:val="0"/>
          <w:sz w:val="22"/>
          <w:szCs w:val="22"/>
          <w:lang w:val="de-DE"/>
        </w:rPr>
        <w:t xml:space="preserve">, CEO von </w:t>
      </w:r>
      <w:proofErr w:type="spellStart"/>
      <w:r w:rsidRPr="00CF2AD8">
        <w:rPr>
          <w:rStyle w:val="Fett"/>
          <w:rFonts w:ascii="Arial" w:hAnsi="Arial" w:cs="Arial"/>
          <w:bCs w:val="0"/>
          <w:sz w:val="22"/>
          <w:szCs w:val="22"/>
          <w:lang w:val="de-DE"/>
        </w:rPr>
        <w:t>deviceTRUST</w:t>
      </w:r>
      <w:proofErr w:type="spellEnd"/>
      <w:r w:rsidRPr="00CF2AD8">
        <w:rPr>
          <w:rStyle w:val="Fett"/>
          <w:rFonts w:ascii="Arial" w:hAnsi="Arial" w:cs="Arial"/>
          <w:b w:val="0"/>
          <w:bCs w:val="0"/>
          <w:sz w:val="22"/>
          <w:szCs w:val="22"/>
          <w:lang w:val="de-DE"/>
        </w:rPr>
        <w:t xml:space="preserve"> </w:t>
      </w:r>
      <w:r w:rsidR="000D7345" w:rsidRPr="00CF2AD8">
        <w:rPr>
          <w:rStyle w:val="Fett"/>
          <w:rFonts w:ascii="Arial" w:hAnsi="Arial" w:cs="Arial"/>
          <w:b w:val="0"/>
          <w:bCs w:val="0"/>
          <w:sz w:val="22"/>
          <w:szCs w:val="22"/>
          <w:lang w:val="de-DE"/>
        </w:rPr>
        <w:t xml:space="preserve">als Speaker zu Gast sein. Weitere Informationen zu DISRUPT sind unter </w:t>
      </w:r>
      <w:hyperlink r:id="rId8" w:history="1">
        <w:r w:rsidR="000D7345" w:rsidRPr="00CF2AD8">
          <w:rPr>
            <w:rStyle w:val="Hyperlink"/>
            <w:rFonts w:ascii="Arial" w:hAnsi="Arial" w:cs="Arial"/>
            <w:sz w:val="22"/>
            <w:szCs w:val="22"/>
            <w:lang w:val="de-DE"/>
          </w:rPr>
          <w:t>www.igel.de/disrupt-emea/</w:t>
        </w:r>
      </w:hyperlink>
      <w:r w:rsidR="000D7345" w:rsidRPr="00CF2AD8">
        <w:rPr>
          <w:rStyle w:val="Fett"/>
          <w:rFonts w:ascii="Arial" w:hAnsi="Arial" w:cs="Arial"/>
          <w:b w:val="0"/>
          <w:bCs w:val="0"/>
          <w:sz w:val="22"/>
          <w:szCs w:val="22"/>
          <w:lang w:val="de-DE"/>
        </w:rPr>
        <w:t xml:space="preserve"> zu finden. Interessenten können sich </w:t>
      </w:r>
      <w:hyperlink r:id="rId9" w:history="1">
        <w:r w:rsidR="000D7345" w:rsidRPr="00CF2AD8">
          <w:rPr>
            <w:rStyle w:val="Hyperlink"/>
            <w:rFonts w:ascii="Arial" w:hAnsi="Arial" w:cs="Arial"/>
            <w:sz w:val="22"/>
            <w:szCs w:val="22"/>
            <w:lang w:val="de-DE"/>
          </w:rPr>
          <w:t>hier</w:t>
        </w:r>
      </w:hyperlink>
      <w:r w:rsidR="000D7345" w:rsidRPr="00CF2AD8">
        <w:rPr>
          <w:rStyle w:val="Fett"/>
          <w:rFonts w:ascii="Arial" w:hAnsi="Arial" w:cs="Arial"/>
          <w:b w:val="0"/>
          <w:bCs w:val="0"/>
          <w:sz w:val="22"/>
          <w:szCs w:val="22"/>
          <w:lang w:val="de-DE"/>
        </w:rPr>
        <w:t xml:space="preserve"> registrieren. </w:t>
      </w:r>
      <w:r w:rsidR="000D7345" w:rsidRPr="00F36FFF">
        <w:rPr>
          <w:rFonts w:eastAsia="Calibri"/>
          <w:b/>
          <w:sz w:val="20"/>
          <w:szCs w:val="18"/>
          <w:u w:val="single"/>
          <w:lang w:val="de-DE" w:eastAsia="en-US"/>
        </w:rPr>
        <w:t xml:space="preserve"> </w:t>
      </w:r>
    </w:p>
    <w:p w:rsidR="00CF2AD8" w:rsidRDefault="00CF2AD8">
      <w:pPr>
        <w:rPr>
          <w:rFonts w:ascii="Arial" w:eastAsia="Calibri" w:hAnsi="Arial" w:cs="Arial"/>
          <w:b/>
          <w:snapToGrid w:val="0"/>
          <w:sz w:val="20"/>
          <w:szCs w:val="18"/>
          <w:u w:val="single"/>
        </w:rPr>
      </w:pPr>
      <w:bookmarkStart w:id="3" w:name="_Hlk496877602"/>
    </w:p>
    <w:p w:rsidR="00792338" w:rsidRDefault="00792338">
      <w:pPr>
        <w:rPr>
          <w:rFonts w:ascii="Arial" w:eastAsia="Calibri" w:hAnsi="Arial" w:cs="Arial"/>
          <w:b/>
          <w:snapToGrid w:val="0"/>
          <w:sz w:val="20"/>
          <w:szCs w:val="18"/>
          <w:u w:val="single"/>
        </w:rPr>
      </w:pPr>
      <w:r>
        <w:rPr>
          <w:rFonts w:ascii="Arial" w:eastAsia="Calibri" w:hAnsi="Arial" w:cs="Arial"/>
          <w:b/>
          <w:snapToGrid w:val="0"/>
          <w:sz w:val="20"/>
          <w:szCs w:val="18"/>
          <w:u w:val="single"/>
        </w:rPr>
        <w:br w:type="page"/>
      </w:r>
    </w:p>
    <w:p w:rsidR="006C18A3" w:rsidRPr="006C18A3" w:rsidRDefault="006C18A3" w:rsidP="006C18A3">
      <w:pPr>
        <w:spacing w:before="100" w:beforeAutospacing="1" w:after="100" w:afterAutospacing="1" w:line="336" w:lineRule="auto"/>
        <w:jc w:val="both"/>
        <w:rPr>
          <w:rFonts w:ascii="Arial" w:eastAsia="Calibri" w:hAnsi="Arial" w:cs="Arial"/>
          <w:b/>
          <w:snapToGrid w:val="0"/>
          <w:sz w:val="20"/>
          <w:szCs w:val="18"/>
          <w:u w:val="single"/>
        </w:rPr>
      </w:pPr>
      <w:r w:rsidRPr="006C18A3">
        <w:rPr>
          <w:rFonts w:ascii="Arial" w:eastAsia="Calibri" w:hAnsi="Arial" w:cs="Arial"/>
          <w:b/>
          <w:snapToGrid w:val="0"/>
          <w:sz w:val="20"/>
          <w:szCs w:val="18"/>
          <w:u w:val="single"/>
        </w:rPr>
        <w:lastRenderedPageBreak/>
        <w:t>IGEL in den sozialen Medien</w:t>
      </w:r>
    </w:p>
    <w:p w:rsidR="006C18A3" w:rsidRPr="006C18A3" w:rsidRDefault="006C18A3" w:rsidP="006C18A3">
      <w:pPr>
        <w:spacing w:after="120" w:line="240" w:lineRule="auto"/>
        <w:rPr>
          <w:rFonts w:ascii="Arial" w:eastAsia="Calibri" w:hAnsi="Arial" w:cs="Arial"/>
          <w:sz w:val="20"/>
          <w:szCs w:val="18"/>
        </w:rPr>
      </w:pPr>
      <w:r w:rsidRPr="006C18A3">
        <w:rPr>
          <w:rFonts w:ascii="Arial" w:eastAsia="Calibri" w:hAnsi="Arial" w:cs="Arial"/>
          <w:sz w:val="20"/>
          <w:szCs w:val="18"/>
        </w:rPr>
        <w:t xml:space="preserve">Twitter: </w:t>
      </w:r>
      <w:hyperlink r:id="rId10" w:history="1">
        <w:r w:rsidRPr="006C18A3">
          <w:rPr>
            <w:rFonts w:ascii="Arial" w:eastAsia="Calibri" w:hAnsi="Arial" w:cs="Arial"/>
            <w:color w:val="0000FF"/>
            <w:sz w:val="20"/>
            <w:szCs w:val="18"/>
            <w:u w:val="single"/>
          </w:rPr>
          <w:t>www.twitter.com/IGEL_Tech_DACH</w:t>
        </w:r>
      </w:hyperlink>
      <w:r w:rsidRPr="006C18A3">
        <w:rPr>
          <w:rFonts w:ascii="Arial" w:eastAsia="Calibri" w:hAnsi="Arial" w:cs="Arial"/>
          <w:sz w:val="20"/>
          <w:szCs w:val="18"/>
        </w:rPr>
        <w:t xml:space="preserve"> bzw. </w:t>
      </w:r>
      <w:hyperlink r:id="rId11" w:history="1">
        <w:r w:rsidRPr="006C18A3">
          <w:rPr>
            <w:rFonts w:ascii="Arial" w:eastAsia="Calibri" w:hAnsi="Arial" w:cs="Arial"/>
            <w:color w:val="0000FF"/>
            <w:sz w:val="20"/>
            <w:szCs w:val="18"/>
            <w:u w:val="single"/>
          </w:rPr>
          <w:t>www.twitter.com/IGEL_Technology</w:t>
        </w:r>
      </w:hyperlink>
      <w:r w:rsidRPr="006C18A3">
        <w:rPr>
          <w:rFonts w:ascii="Arial" w:eastAsia="Calibri" w:hAnsi="Arial" w:cs="Arial"/>
          <w:sz w:val="20"/>
          <w:szCs w:val="18"/>
        </w:rPr>
        <w:t xml:space="preserve"> </w:t>
      </w:r>
    </w:p>
    <w:p w:rsidR="006C18A3" w:rsidRPr="006C18A3" w:rsidRDefault="006C18A3" w:rsidP="006C18A3">
      <w:pPr>
        <w:spacing w:after="120" w:line="240" w:lineRule="auto"/>
        <w:rPr>
          <w:rFonts w:ascii="Arial" w:eastAsia="Calibri" w:hAnsi="Arial" w:cs="Arial"/>
          <w:sz w:val="20"/>
          <w:szCs w:val="18"/>
          <w:lang w:val="en-US"/>
        </w:rPr>
      </w:pPr>
      <w:r w:rsidRPr="006C18A3">
        <w:rPr>
          <w:rFonts w:ascii="Arial" w:eastAsia="Calibri" w:hAnsi="Arial" w:cs="Arial"/>
          <w:sz w:val="20"/>
          <w:szCs w:val="18"/>
          <w:lang w:val="en-US"/>
        </w:rPr>
        <w:t xml:space="preserve">Facebook: </w:t>
      </w:r>
      <w:hyperlink r:id="rId12" w:history="1">
        <w:r w:rsidRPr="006C18A3">
          <w:rPr>
            <w:rFonts w:ascii="Arial" w:eastAsia="Calibri" w:hAnsi="Arial" w:cs="Arial"/>
            <w:color w:val="0000FF"/>
            <w:sz w:val="20"/>
            <w:szCs w:val="18"/>
            <w:u w:val="single"/>
            <w:lang w:val="en-US"/>
          </w:rPr>
          <w:t>www.facebook.com/igel.technology</w:t>
        </w:r>
      </w:hyperlink>
      <w:r w:rsidRPr="006C18A3">
        <w:rPr>
          <w:rFonts w:ascii="Arial" w:eastAsia="Calibri" w:hAnsi="Arial" w:cs="Arial"/>
          <w:sz w:val="20"/>
          <w:szCs w:val="18"/>
          <w:lang w:val="en-US"/>
        </w:rPr>
        <w:t xml:space="preserve"> </w:t>
      </w:r>
    </w:p>
    <w:p w:rsidR="006C18A3" w:rsidRPr="006C18A3" w:rsidRDefault="006C18A3" w:rsidP="006C18A3">
      <w:pPr>
        <w:spacing w:after="120" w:line="240" w:lineRule="auto"/>
        <w:rPr>
          <w:rFonts w:ascii="Arial" w:eastAsia="Calibri" w:hAnsi="Arial" w:cs="Arial"/>
          <w:sz w:val="20"/>
          <w:szCs w:val="18"/>
          <w:lang w:val="nl-NL"/>
        </w:rPr>
      </w:pPr>
      <w:r w:rsidRPr="006C18A3">
        <w:rPr>
          <w:rFonts w:ascii="Arial" w:eastAsia="Calibri" w:hAnsi="Arial" w:cs="Arial"/>
          <w:sz w:val="20"/>
          <w:szCs w:val="18"/>
          <w:lang w:val="nl-NL"/>
        </w:rPr>
        <w:t xml:space="preserve">Google+: </w:t>
      </w:r>
      <w:r w:rsidR="00467BD5">
        <w:fldChar w:fldCharType="begin"/>
      </w:r>
      <w:r w:rsidR="00467BD5" w:rsidRPr="00467BD5">
        <w:rPr>
          <w:lang w:val="en-US"/>
        </w:rPr>
        <w:instrText xml:space="preserve"> HYPERLINK "https://plus.google.com/u/0/101270758605662221044" </w:instrText>
      </w:r>
      <w:r w:rsidR="00467BD5">
        <w:fldChar w:fldCharType="separate"/>
      </w:r>
      <w:r w:rsidRPr="006C18A3">
        <w:rPr>
          <w:rFonts w:ascii="Arial" w:eastAsia="Calibri" w:hAnsi="Arial" w:cs="Arial"/>
          <w:color w:val="0000FF"/>
          <w:sz w:val="20"/>
          <w:szCs w:val="18"/>
          <w:u w:val="single"/>
          <w:lang w:val="nl-NL"/>
        </w:rPr>
        <w:t>plus.google.com/u/0/101270758605662221044</w:t>
      </w:r>
      <w:r w:rsidR="00467BD5">
        <w:rPr>
          <w:rFonts w:ascii="Arial" w:eastAsia="Calibri" w:hAnsi="Arial" w:cs="Arial"/>
          <w:color w:val="0000FF"/>
          <w:sz w:val="20"/>
          <w:szCs w:val="18"/>
          <w:u w:val="single"/>
          <w:lang w:val="nl-NL"/>
        </w:rPr>
        <w:fldChar w:fldCharType="end"/>
      </w:r>
      <w:r w:rsidRPr="006C18A3">
        <w:rPr>
          <w:rFonts w:ascii="Arial" w:eastAsia="Calibri" w:hAnsi="Arial" w:cs="Arial"/>
          <w:sz w:val="20"/>
          <w:szCs w:val="18"/>
          <w:lang w:val="nl-NL"/>
        </w:rPr>
        <w:t xml:space="preserve"> </w:t>
      </w:r>
    </w:p>
    <w:p w:rsidR="006C18A3" w:rsidRPr="006C18A3" w:rsidRDefault="006C18A3" w:rsidP="006C18A3">
      <w:pPr>
        <w:spacing w:after="120" w:line="240" w:lineRule="auto"/>
        <w:rPr>
          <w:rFonts w:ascii="Arial" w:eastAsia="Calibri" w:hAnsi="Arial" w:cs="Arial"/>
          <w:sz w:val="20"/>
          <w:szCs w:val="18"/>
        </w:rPr>
      </w:pPr>
      <w:r w:rsidRPr="006C18A3">
        <w:rPr>
          <w:rFonts w:ascii="Arial" w:eastAsia="Calibri" w:hAnsi="Arial" w:cs="Arial"/>
          <w:sz w:val="20"/>
          <w:szCs w:val="18"/>
        </w:rPr>
        <w:t xml:space="preserve">LinkedIn: </w:t>
      </w:r>
      <w:hyperlink r:id="rId13" w:history="1">
        <w:r w:rsidRPr="006C18A3">
          <w:rPr>
            <w:rFonts w:ascii="Arial" w:eastAsia="Calibri" w:hAnsi="Arial" w:cs="Arial"/>
            <w:color w:val="0000FF"/>
            <w:sz w:val="20"/>
            <w:szCs w:val="18"/>
            <w:u w:val="single"/>
          </w:rPr>
          <w:t>www.linkedin.com/company/igel-technology</w:t>
        </w:r>
      </w:hyperlink>
      <w:r w:rsidRPr="006C18A3">
        <w:rPr>
          <w:rFonts w:ascii="Arial" w:eastAsia="Calibri" w:hAnsi="Arial" w:cs="Arial"/>
          <w:sz w:val="20"/>
          <w:szCs w:val="18"/>
        </w:rPr>
        <w:t xml:space="preserve"> </w:t>
      </w:r>
    </w:p>
    <w:p w:rsidR="006C18A3" w:rsidRPr="006C18A3" w:rsidRDefault="006C18A3" w:rsidP="006C18A3">
      <w:pPr>
        <w:spacing w:after="120" w:line="240" w:lineRule="auto"/>
        <w:rPr>
          <w:rFonts w:ascii="Arial" w:eastAsia="Calibri" w:hAnsi="Arial" w:cs="Arial"/>
          <w:sz w:val="20"/>
          <w:szCs w:val="18"/>
          <w:lang w:val="en-US"/>
        </w:rPr>
      </w:pPr>
      <w:r w:rsidRPr="006C18A3">
        <w:rPr>
          <w:rFonts w:ascii="Arial" w:eastAsia="Calibri" w:hAnsi="Arial" w:cs="Arial"/>
          <w:sz w:val="20"/>
          <w:szCs w:val="18"/>
          <w:lang w:val="en-US"/>
        </w:rPr>
        <w:t xml:space="preserve">YouTube: </w:t>
      </w:r>
      <w:r w:rsidR="00467BD5">
        <w:fldChar w:fldCharType="begin"/>
      </w:r>
      <w:r w:rsidR="00467BD5" w:rsidRPr="00467BD5">
        <w:rPr>
          <w:lang w:val="en-US"/>
        </w:rPr>
        <w:instrText xml:space="preserve"> HYPERLINK "http://www</w:instrText>
      </w:r>
      <w:r w:rsidR="00467BD5" w:rsidRPr="00467BD5">
        <w:rPr>
          <w:lang w:val="en-US"/>
        </w:rPr>
        <w:instrText xml:space="preserve">.youtube.com/user/IGELTechnologyVideos" </w:instrText>
      </w:r>
      <w:r w:rsidR="00467BD5">
        <w:fldChar w:fldCharType="separate"/>
      </w:r>
      <w:r w:rsidRPr="006C18A3">
        <w:rPr>
          <w:rFonts w:ascii="Arial" w:eastAsia="Calibri" w:hAnsi="Arial" w:cs="Arial"/>
          <w:color w:val="0000FF"/>
          <w:sz w:val="20"/>
          <w:szCs w:val="18"/>
          <w:u w:val="single"/>
          <w:lang w:val="en-US"/>
        </w:rPr>
        <w:t>www.youtube.com/user/IGELTechnologyVideos</w:t>
      </w:r>
      <w:r w:rsidR="00467BD5">
        <w:rPr>
          <w:rFonts w:ascii="Arial" w:eastAsia="Calibri" w:hAnsi="Arial" w:cs="Arial"/>
          <w:color w:val="0000FF"/>
          <w:sz w:val="20"/>
          <w:szCs w:val="18"/>
          <w:u w:val="single"/>
          <w:lang w:val="en-US"/>
        </w:rPr>
        <w:fldChar w:fldCharType="end"/>
      </w:r>
      <w:r w:rsidRPr="006C18A3">
        <w:rPr>
          <w:rFonts w:ascii="Arial" w:eastAsia="Calibri" w:hAnsi="Arial" w:cs="Arial"/>
          <w:sz w:val="20"/>
          <w:szCs w:val="18"/>
          <w:lang w:val="en-US"/>
        </w:rPr>
        <w:t xml:space="preserve"> </w:t>
      </w:r>
    </w:p>
    <w:p w:rsidR="006C18A3" w:rsidRPr="006C18A3" w:rsidRDefault="006C18A3" w:rsidP="006C18A3">
      <w:pPr>
        <w:spacing w:after="0" w:line="240" w:lineRule="auto"/>
        <w:contextualSpacing/>
        <w:jc w:val="both"/>
        <w:rPr>
          <w:rFonts w:ascii="Arial" w:eastAsia="Times New Roman" w:hAnsi="Arial" w:cs="Arial"/>
          <w:b/>
          <w:bCs/>
          <w:snapToGrid w:val="0"/>
          <w:sz w:val="20"/>
          <w:szCs w:val="20"/>
          <w:u w:val="single"/>
          <w:lang w:val="en-US" w:eastAsia="de-DE"/>
        </w:rPr>
      </w:pPr>
    </w:p>
    <w:p w:rsidR="006C18A3" w:rsidRPr="006C18A3" w:rsidRDefault="006C18A3" w:rsidP="006C18A3">
      <w:pPr>
        <w:spacing w:after="0" w:line="240" w:lineRule="auto"/>
        <w:contextualSpacing/>
        <w:jc w:val="both"/>
        <w:rPr>
          <w:rFonts w:ascii="Arial" w:eastAsia="Times New Roman" w:hAnsi="Arial" w:cs="Arial"/>
          <w:b/>
          <w:bCs/>
          <w:snapToGrid w:val="0"/>
          <w:sz w:val="20"/>
          <w:szCs w:val="20"/>
          <w:u w:val="single"/>
          <w:lang w:val="en-US" w:eastAsia="de-DE"/>
        </w:rPr>
      </w:pPr>
    </w:p>
    <w:p w:rsidR="006C18A3" w:rsidRPr="006C18A3" w:rsidRDefault="006C18A3" w:rsidP="006C18A3">
      <w:pPr>
        <w:spacing w:after="0" w:line="240" w:lineRule="auto"/>
        <w:jc w:val="both"/>
        <w:rPr>
          <w:rFonts w:ascii="Arial" w:eastAsia="Times New Roman" w:hAnsi="Arial" w:cs="Arial"/>
          <w:b/>
          <w:bCs/>
          <w:snapToGrid w:val="0"/>
          <w:sz w:val="20"/>
          <w:szCs w:val="20"/>
          <w:u w:val="single"/>
          <w:lang w:eastAsia="de-DE"/>
        </w:rPr>
      </w:pPr>
      <w:r w:rsidRPr="006C18A3">
        <w:rPr>
          <w:rFonts w:ascii="Arial" w:eastAsia="Times New Roman" w:hAnsi="Arial" w:cs="Arial"/>
          <w:b/>
          <w:bCs/>
          <w:snapToGrid w:val="0"/>
          <w:sz w:val="20"/>
          <w:szCs w:val="20"/>
          <w:u w:val="single"/>
          <w:lang w:eastAsia="de-DE"/>
        </w:rPr>
        <w:t>Über IGEL</w:t>
      </w:r>
    </w:p>
    <w:p w:rsidR="006C18A3" w:rsidRPr="006C18A3" w:rsidRDefault="006C18A3" w:rsidP="006C18A3">
      <w:pPr>
        <w:spacing w:after="0" w:line="240" w:lineRule="auto"/>
        <w:ind w:right="-1"/>
        <w:jc w:val="both"/>
        <w:rPr>
          <w:rFonts w:ascii="Arial" w:eastAsia="Times New Roman" w:hAnsi="Arial" w:cs="Arial"/>
          <w:sz w:val="20"/>
          <w:szCs w:val="20"/>
          <w:lang w:eastAsia="de-DE"/>
        </w:rPr>
      </w:pPr>
      <w:r w:rsidRPr="006C18A3">
        <w:rPr>
          <w:rFonts w:ascii="Arial" w:eastAsia="Times New Roman" w:hAnsi="Arial" w:cs="Arial"/>
          <w:sz w:val="20"/>
          <w:szCs w:val="20"/>
          <w:lang w:eastAsia="de-DE"/>
        </w:rPr>
        <w:t>IGEL ist einer der führenden Anbieter leistungsfähiger Endpoint-Management-Lösungen, mit der Unternehmen ihre IT-Infrastruktur nachhaltig vereinfachen können. Die weltweit führenden Produkte, wie die IGEL Universal Management Suite, Thin und Zero Clients mit dem hauseigenen IGEL OS sowie All-in-</w:t>
      </w:r>
      <w:proofErr w:type="spellStart"/>
      <w:r w:rsidRPr="006C18A3">
        <w:rPr>
          <w:rFonts w:ascii="Arial" w:eastAsia="Times New Roman" w:hAnsi="Arial" w:cs="Arial"/>
          <w:sz w:val="20"/>
          <w:szCs w:val="20"/>
          <w:lang w:eastAsia="de-DE"/>
        </w:rPr>
        <w:t>One</w:t>
      </w:r>
      <w:proofErr w:type="spellEnd"/>
      <w:r w:rsidRPr="006C18A3">
        <w:rPr>
          <w:rFonts w:ascii="Arial" w:eastAsia="Times New Roman" w:hAnsi="Arial" w:cs="Arial"/>
          <w:sz w:val="20"/>
          <w:szCs w:val="20"/>
          <w:lang w:eastAsia="de-DE"/>
        </w:rPr>
        <w:t xml:space="preserve"> Thin Client-Lösungen, ermöglichen ein intelligentes und sicheres Endpoint-Management. Mit IGEL können Unternehmen all ihre Thin Clients über eine einzige Schnittstelle komfortabel steuern und verwalten. IT-Abteilungen können auf diese Weise mit weniger Aufwand mehr erreichen, die Total </w:t>
      </w:r>
      <w:proofErr w:type="spellStart"/>
      <w:r w:rsidRPr="006C18A3">
        <w:rPr>
          <w:rFonts w:ascii="Arial" w:eastAsia="Times New Roman" w:hAnsi="Arial" w:cs="Arial"/>
          <w:sz w:val="20"/>
          <w:szCs w:val="20"/>
          <w:lang w:eastAsia="de-DE"/>
        </w:rPr>
        <w:t>Cost</w:t>
      </w:r>
      <w:proofErr w:type="spellEnd"/>
      <w:r w:rsidRPr="006C18A3">
        <w:rPr>
          <w:rFonts w:ascii="Arial" w:eastAsia="Times New Roman" w:hAnsi="Arial" w:cs="Arial"/>
          <w:sz w:val="20"/>
          <w:szCs w:val="20"/>
          <w:lang w:eastAsia="de-DE"/>
        </w:rPr>
        <w:t xml:space="preserve"> </w:t>
      </w:r>
      <w:proofErr w:type="spellStart"/>
      <w:r w:rsidRPr="006C18A3">
        <w:rPr>
          <w:rFonts w:ascii="Arial" w:eastAsia="Times New Roman" w:hAnsi="Arial" w:cs="Arial"/>
          <w:sz w:val="20"/>
          <w:szCs w:val="20"/>
          <w:lang w:eastAsia="de-DE"/>
        </w:rPr>
        <w:t>of</w:t>
      </w:r>
      <w:proofErr w:type="spellEnd"/>
      <w:r w:rsidRPr="006C18A3">
        <w:rPr>
          <w:rFonts w:ascii="Arial" w:eastAsia="Times New Roman" w:hAnsi="Arial" w:cs="Arial"/>
          <w:sz w:val="20"/>
          <w:szCs w:val="20"/>
          <w:lang w:eastAsia="de-DE"/>
        </w:rPr>
        <w:t xml:space="preserve"> Ownership sowie Betriebskosten senken und ihr Unternehmen zukunftssicher gestalten. IGEL verfügt über 10 Niederlassungen weltweit und ist mit Partnern in über 50 Ländern vertreten. Weitere Informationen finden Sie unter </w:t>
      </w:r>
      <w:hyperlink r:id="rId14" w:history="1">
        <w:r w:rsidRPr="006C18A3">
          <w:rPr>
            <w:rFonts w:ascii="Arial" w:eastAsia="Times New Roman" w:hAnsi="Arial" w:cs="Arial"/>
            <w:color w:val="0000FF"/>
            <w:sz w:val="20"/>
            <w:szCs w:val="20"/>
            <w:u w:val="single"/>
            <w:lang w:eastAsia="de-DE"/>
          </w:rPr>
          <w:t>www.igel.de</w:t>
        </w:r>
      </w:hyperlink>
      <w:r w:rsidRPr="006C18A3">
        <w:rPr>
          <w:rFonts w:ascii="Arial" w:eastAsia="Times New Roman" w:hAnsi="Arial" w:cs="Arial"/>
          <w:sz w:val="20"/>
          <w:szCs w:val="20"/>
          <w:lang w:eastAsia="de-DE"/>
        </w:rPr>
        <w:t>.</w:t>
      </w:r>
    </w:p>
    <w:p w:rsidR="006C18A3" w:rsidRPr="006C18A3" w:rsidRDefault="006C18A3" w:rsidP="006C18A3">
      <w:pPr>
        <w:spacing w:after="0" w:line="240" w:lineRule="auto"/>
        <w:ind w:right="-1"/>
        <w:jc w:val="both"/>
        <w:rPr>
          <w:rFonts w:ascii="Arial" w:eastAsia="Times New Roman" w:hAnsi="Arial" w:cs="Arial"/>
          <w:b/>
          <w:sz w:val="20"/>
          <w:u w:val="single"/>
          <w:lang w:eastAsia="de-DE"/>
        </w:rPr>
      </w:pPr>
    </w:p>
    <w:p w:rsidR="006C18A3" w:rsidRDefault="006C18A3" w:rsidP="006C18A3">
      <w:pPr>
        <w:spacing w:after="0" w:line="240" w:lineRule="auto"/>
        <w:ind w:right="-1"/>
        <w:jc w:val="both"/>
        <w:rPr>
          <w:rFonts w:ascii="Arial" w:eastAsia="Times New Roman" w:hAnsi="Arial" w:cs="Arial"/>
          <w:b/>
          <w:sz w:val="20"/>
          <w:u w:val="single"/>
          <w:lang w:eastAsia="de-DE"/>
        </w:rPr>
      </w:pPr>
    </w:p>
    <w:p w:rsidR="006C18A3" w:rsidRPr="006C18A3" w:rsidRDefault="006C18A3" w:rsidP="006C18A3">
      <w:pPr>
        <w:spacing w:after="0" w:line="240" w:lineRule="auto"/>
        <w:ind w:right="-1"/>
        <w:jc w:val="both"/>
        <w:rPr>
          <w:rFonts w:ascii="Arial" w:eastAsia="Times New Roman" w:hAnsi="Arial" w:cs="Arial"/>
          <w:b/>
          <w:sz w:val="20"/>
          <w:u w:val="single"/>
          <w:lang w:eastAsia="de-DE"/>
        </w:rPr>
      </w:pPr>
      <w:r w:rsidRPr="006C18A3">
        <w:rPr>
          <w:rFonts w:ascii="Arial" w:eastAsia="Times New Roman" w:hAnsi="Arial" w:cs="Arial"/>
          <w:b/>
          <w:sz w:val="20"/>
          <w:u w:val="single"/>
          <w:lang w:eastAsia="de-DE"/>
        </w:rPr>
        <w:t>Ansprechpartner für die Redaktion</w:t>
      </w:r>
    </w:p>
    <w:p w:rsidR="006C18A3" w:rsidRPr="006C18A3" w:rsidRDefault="006C18A3" w:rsidP="006C18A3">
      <w:pPr>
        <w:spacing w:after="0" w:line="240" w:lineRule="auto"/>
        <w:ind w:right="-1"/>
        <w:jc w:val="both"/>
        <w:rPr>
          <w:rFonts w:ascii="Arial" w:eastAsia="Times New Roman" w:hAnsi="Arial" w:cs="Arial"/>
          <w:b/>
          <w:u w:val="single"/>
          <w:lang w:eastAsia="de-DE"/>
        </w:rPr>
      </w:pPr>
    </w:p>
    <w:tbl>
      <w:tblPr>
        <w:tblW w:w="9072" w:type="dxa"/>
        <w:tblInd w:w="70" w:type="dxa"/>
        <w:tblLayout w:type="fixed"/>
        <w:tblCellMar>
          <w:left w:w="70" w:type="dxa"/>
          <w:right w:w="70" w:type="dxa"/>
        </w:tblCellMar>
        <w:tblLook w:val="0000" w:firstRow="0" w:lastRow="0" w:firstColumn="0" w:lastColumn="0" w:noHBand="0" w:noVBand="0"/>
      </w:tblPr>
      <w:tblGrid>
        <w:gridCol w:w="4395"/>
        <w:gridCol w:w="4677"/>
      </w:tblGrid>
      <w:tr w:rsidR="006C18A3" w:rsidRPr="006C18A3" w:rsidTr="00E35861">
        <w:trPr>
          <w:cantSplit/>
          <w:trHeight w:val="501"/>
        </w:trPr>
        <w:tc>
          <w:tcPr>
            <w:tcW w:w="4395" w:type="dxa"/>
          </w:tcPr>
          <w:p w:rsidR="006C18A3" w:rsidRPr="006C18A3" w:rsidRDefault="006C18A3" w:rsidP="006C18A3">
            <w:pPr>
              <w:tabs>
                <w:tab w:val="left" w:pos="5954"/>
              </w:tabs>
              <w:spacing w:after="0" w:line="240" w:lineRule="auto"/>
              <w:jc w:val="both"/>
              <w:rPr>
                <w:rFonts w:ascii="Arial" w:eastAsia="Times New Roman" w:hAnsi="Arial" w:cs="Arial"/>
                <w:b/>
                <w:sz w:val="20"/>
                <w:lang w:eastAsia="de-DE"/>
              </w:rPr>
            </w:pPr>
            <w:r w:rsidRPr="006C18A3">
              <w:rPr>
                <w:rFonts w:ascii="Arial" w:eastAsia="Times New Roman" w:hAnsi="Arial" w:cs="Arial"/>
                <w:b/>
                <w:sz w:val="20"/>
                <w:lang w:eastAsia="de-DE"/>
              </w:rPr>
              <w:t>IGEL Technology GmbH</w:t>
            </w:r>
          </w:p>
          <w:p w:rsidR="006C18A3" w:rsidRPr="006C18A3" w:rsidRDefault="006C18A3" w:rsidP="006C18A3">
            <w:pPr>
              <w:tabs>
                <w:tab w:val="left" w:pos="426"/>
                <w:tab w:val="left" w:pos="5954"/>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 xml:space="preserve">Iris Hatzenbichler </w:t>
            </w:r>
          </w:p>
          <w:p w:rsidR="006C18A3" w:rsidRPr="006C18A3" w:rsidRDefault="006C18A3" w:rsidP="006C18A3">
            <w:pPr>
              <w:tabs>
                <w:tab w:val="left" w:pos="426"/>
                <w:tab w:val="left" w:pos="5954"/>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Hanna-Kunath-Str. 31</w:t>
            </w:r>
          </w:p>
          <w:p w:rsidR="006C18A3" w:rsidRPr="006C18A3" w:rsidRDefault="006C18A3" w:rsidP="006C18A3">
            <w:pPr>
              <w:tabs>
                <w:tab w:val="left" w:pos="426"/>
                <w:tab w:val="left" w:pos="5954"/>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28199 Bremen</w:t>
            </w:r>
          </w:p>
          <w:p w:rsidR="006C18A3" w:rsidRPr="006C18A3" w:rsidRDefault="006C18A3" w:rsidP="006C18A3">
            <w:pPr>
              <w:tabs>
                <w:tab w:val="left" w:pos="426"/>
                <w:tab w:val="left" w:pos="5954"/>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Tel.: +49 151 12178475</w:t>
            </w:r>
          </w:p>
          <w:p w:rsidR="006C18A3" w:rsidRPr="006C18A3" w:rsidRDefault="006C18A3" w:rsidP="006C18A3">
            <w:pPr>
              <w:tabs>
                <w:tab w:val="left" w:pos="426"/>
                <w:tab w:val="left" w:pos="5954"/>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 xml:space="preserve">E-Mail: hatzenbichler@igel.com </w:t>
            </w:r>
          </w:p>
          <w:p w:rsidR="006C18A3" w:rsidRPr="006C18A3" w:rsidRDefault="006C18A3" w:rsidP="006C18A3">
            <w:pPr>
              <w:tabs>
                <w:tab w:val="left" w:pos="426"/>
                <w:tab w:val="left" w:pos="5954"/>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 xml:space="preserve">Web: </w:t>
            </w:r>
            <w:hyperlink r:id="rId15" w:history="1">
              <w:r w:rsidRPr="006C18A3">
                <w:rPr>
                  <w:rFonts w:ascii="Arial" w:eastAsia="Times New Roman" w:hAnsi="Arial" w:cs="Arial"/>
                  <w:color w:val="0000FF"/>
                  <w:sz w:val="20"/>
                  <w:u w:val="single"/>
                  <w:lang w:eastAsia="de-DE"/>
                </w:rPr>
                <w:t>www.igel.de</w:t>
              </w:r>
            </w:hyperlink>
          </w:p>
        </w:tc>
        <w:tc>
          <w:tcPr>
            <w:tcW w:w="4677" w:type="dxa"/>
          </w:tcPr>
          <w:p w:rsidR="006C18A3" w:rsidRPr="006C18A3" w:rsidRDefault="006C18A3" w:rsidP="006C18A3">
            <w:pPr>
              <w:tabs>
                <w:tab w:val="left" w:pos="5954"/>
              </w:tabs>
              <w:spacing w:after="0" w:line="240" w:lineRule="auto"/>
              <w:jc w:val="both"/>
              <w:rPr>
                <w:rFonts w:ascii="Arial" w:eastAsia="Times New Roman" w:hAnsi="Arial" w:cs="Arial"/>
                <w:b/>
                <w:sz w:val="20"/>
                <w:lang w:eastAsia="de-DE"/>
              </w:rPr>
            </w:pPr>
            <w:r w:rsidRPr="006C18A3">
              <w:rPr>
                <w:rFonts w:ascii="Arial" w:eastAsia="Times New Roman" w:hAnsi="Arial" w:cs="Arial"/>
                <w:b/>
                <w:sz w:val="20"/>
                <w:lang w:eastAsia="de-DE"/>
              </w:rPr>
              <w:t>SZ Scala GmbH</w:t>
            </w:r>
          </w:p>
          <w:p w:rsidR="006C18A3" w:rsidRPr="006C18A3" w:rsidRDefault="006C18A3" w:rsidP="006C18A3">
            <w:pPr>
              <w:widowControl w:val="0"/>
              <w:tabs>
                <w:tab w:val="left" w:pos="426"/>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Marian Weber</w:t>
            </w:r>
          </w:p>
          <w:p w:rsidR="006C18A3" w:rsidRPr="006C18A3" w:rsidRDefault="006C18A3" w:rsidP="006C18A3">
            <w:pPr>
              <w:widowControl w:val="0"/>
              <w:tabs>
                <w:tab w:val="left" w:pos="426"/>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Hultschiner Straße 8</w:t>
            </w:r>
          </w:p>
          <w:p w:rsidR="006C18A3" w:rsidRPr="006C18A3" w:rsidRDefault="006C18A3" w:rsidP="006C18A3">
            <w:pPr>
              <w:widowControl w:val="0"/>
              <w:tabs>
                <w:tab w:val="left" w:pos="426"/>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81677 München</w:t>
            </w:r>
          </w:p>
          <w:p w:rsidR="006C18A3" w:rsidRPr="006C18A3" w:rsidRDefault="006C18A3" w:rsidP="006C18A3">
            <w:pPr>
              <w:widowControl w:val="0"/>
              <w:tabs>
                <w:tab w:val="left" w:pos="426"/>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Tel.: 089 / 2183 7281</w:t>
            </w:r>
          </w:p>
          <w:p w:rsidR="006C18A3" w:rsidRPr="006C18A3" w:rsidRDefault="006C18A3" w:rsidP="006C18A3">
            <w:pPr>
              <w:widowControl w:val="0"/>
              <w:tabs>
                <w:tab w:val="left" w:pos="426"/>
              </w:tabs>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E-Mail: marian.weber@sz-scala.de</w:t>
            </w:r>
          </w:p>
          <w:p w:rsidR="006C18A3" w:rsidRPr="006C18A3" w:rsidRDefault="006C18A3" w:rsidP="006C18A3">
            <w:pPr>
              <w:spacing w:after="0" w:line="240" w:lineRule="auto"/>
              <w:jc w:val="both"/>
              <w:rPr>
                <w:rFonts w:ascii="Arial" w:eastAsia="Times New Roman" w:hAnsi="Arial" w:cs="Arial"/>
                <w:sz w:val="20"/>
                <w:lang w:eastAsia="de-DE"/>
              </w:rPr>
            </w:pPr>
            <w:r w:rsidRPr="006C18A3">
              <w:rPr>
                <w:rFonts w:ascii="Arial" w:eastAsia="Times New Roman" w:hAnsi="Arial" w:cs="Arial"/>
                <w:sz w:val="20"/>
                <w:lang w:eastAsia="de-DE"/>
              </w:rPr>
              <w:t xml:space="preserve">Web: </w:t>
            </w:r>
            <w:hyperlink r:id="rId16" w:history="1">
              <w:r w:rsidRPr="006C18A3">
                <w:rPr>
                  <w:rFonts w:ascii="Arial" w:eastAsia="Times New Roman" w:hAnsi="Arial" w:cs="Arial"/>
                  <w:color w:val="0000FF"/>
                  <w:sz w:val="20"/>
                  <w:u w:val="single"/>
                  <w:lang w:eastAsia="de-DE"/>
                </w:rPr>
                <w:t>www.sz-scala.de</w:t>
              </w:r>
            </w:hyperlink>
          </w:p>
        </w:tc>
      </w:tr>
      <w:bookmarkEnd w:id="3"/>
    </w:tbl>
    <w:p w:rsidR="00456519" w:rsidRPr="007D3B4F" w:rsidRDefault="00456519" w:rsidP="00456519">
      <w:pPr>
        <w:ind w:right="-1"/>
        <w:jc w:val="both"/>
        <w:rPr>
          <w:rFonts w:ascii="Arial" w:hAnsi="Arial" w:cs="Arial"/>
          <w:b/>
          <w:sz w:val="18"/>
          <w:szCs w:val="20"/>
          <w:u w:val="single"/>
        </w:rPr>
      </w:pPr>
    </w:p>
    <w:sectPr w:rsidR="00456519" w:rsidRPr="007D3B4F" w:rsidSect="006C18A3">
      <w:headerReference w:type="default" r:id="rId17"/>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6E" w:rsidRDefault="00DE326E" w:rsidP="00456519">
      <w:pPr>
        <w:spacing w:after="0" w:line="240" w:lineRule="auto"/>
      </w:pPr>
      <w:r>
        <w:separator/>
      </w:r>
    </w:p>
  </w:endnote>
  <w:endnote w:type="continuationSeparator" w:id="0">
    <w:p w:rsidR="00DE326E" w:rsidRDefault="00DE326E" w:rsidP="0045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6E" w:rsidRDefault="00DE326E" w:rsidP="00456519">
      <w:pPr>
        <w:spacing w:after="0" w:line="240" w:lineRule="auto"/>
      </w:pPr>
      <w:r>
        <w:separator/>
      </w:r>
    </w:p>
  </w:footnote>
  <w:footnote w:type="continuationSeparator" w:id="0">
    <w:p w:rsidR="00DE326E" w:rsidRDefault="00DE326E" w:rsidP="0045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19" w:rsidRDefault="00456519">
    <w:pPr>
      <w:pStyle w:val="Kopfzeile"/>
    </w:pPr>
    <w:r>
      <w:rPr>
        <w:noProof/>
      </w:rPr>
      <w:drawing>
        <wp:anchor distT="0" distB="0" distL="114300" distR="114300" simplePos="0" relativeHeight="251658240" behindDoc="1" locked="0" layoutInCell="1" allowOverlap="1">
          <wp:simplePos x="0" y="0"/>
          <wp:positionH relativeFrom="column">
            <wp:posOffset>5146998</wp:posOffset>
          </wp:positionH>
          <wp:positionV relativeFrom="paragraph">
            <wp:posOffset>-326729</wp:posOffset>
          </wp:positionV>
          <wp:extent cx="1287780" cy="838835"/>
          <wp:effectExtent l="0" t="0" r="7620" b="0"/>
          <wp:wrapTight wrapText="bothSides">
            <wp:wrapPolygon edited="0">
              <wp:start x="9266" y="0"/>
              <wp:lineTo x="6710" y="491"/>
              <wp:lineTo x="1598" y="5886"/>
              <wp:lineTo x="1278" y="15697"/>
              <wp:lineTo x="0" y="18640"/>
              <wp:lineTo x="0" y="21093"/>
              <wp:lineTo x="21408" y="21093"/>
              <wp:lineTo x="21408" y="4415"/>
              <wp:lineTo x="15976" y="491"/>
              <wp:lineTo x="10864" y="0"/>
              <wp:lineTo x="9266" y="0"/>
            </wp:wrapPolygon>
          </wp:wrapTight>
          <wp:docPr id="10" name="Grafik 10" descr="igel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el_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519" w:rsidRDefault="00456519">
    <w:pPr>
      <w:pStyle w:val="Kopfzeile"/>
    </w:pPr>
  </w:p>
  <w:p w:rsidR="00456519" w:rsidRDefault="00456519">
    <w:pPr>
      <w:pStyle w:val="Kopfzeile"/>
    </w:pPr>
  </w:p>
  <w:p w:rsidR="00456519" w:rsidRDefault="004565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19"/>
    <w:rsid w:val="000A10D6"/>
    <w:rsid w:val="000D7345"/>
    <w:rsid w:val="000E1A45"/>
    <w:rsid w:val="000E74F8"/>
    <w:rsid w:val="00174EDE"/>
    <w:rsid w:val="001C218D"/>
    <w:rsid w:val="001C3ABC"/>
    <w:rsid w:val="001D6D82"/>
    <w:rsid w:val="002061FB"/>
    <w:rsid w:val="00221F57"/>
    <w:rsid w:val="002236A3"/>
    <w:rsid w:val="0024343D"/>
    <w:rsid w:val="00287D34"/>
    <w:rsid w:val="002F2C53"/>
    <w:rsid w:val="00300A68"/>
    <w:rsid w:val="0031637B"/>
    <w:rsid w:val="003471C0"/>
    <w:rsid w:val="004106AC"/>
    <w:rsid w:val="00456519"/>
    <w:rsid w:val="00467BD5"/>
    <w:rsid w:val="0049598F"/>
    <w:rsid w:val="004A5887"/>
    <w:rsid w:val="004C438B"/>
    <w:rsid w:val="00525394"/>
    <w:rsid w:val="005F25DE"/>
    <w:rsid w:val="00640B22"/>
    <w:rsid w:val="00657E19"/>
    <w:rsid w:val="006C18A3"/>
    <w:rsid w:val="007726EE"/>
    <w:rsid w:val="00792338"/>
    <w:rsid w:val="007944D6"/>
    <w:rsid w:val="007C2187"/>
    <w:rsid w:val="007C24EE"/>
    <w:rsid w:val="007D1FE4"/>
    <w:rsid w:val="007E6224"/>
    <w:rsid w:val="00860335"/>
    <w:rsid w:val="008A5DA5"/>
    <w:rsid w:val="00935F64"/>
    <w:rsid w:val="0094730F"/>
    <w:rsid w:val="0095424E"/>
    <w:rsid w:val="009B4D1B"/>
    <w:rsid w:val="009F6255"/>
    <w:rsid w:val="00A84A1C"/>
    <w:rsid w:val="00B15114"/>
    <w:rsid w:val="00B74EC0"/>
    <w:rsid w:val="00B7525D"/>
    <w:rsid w:val="00B7641B"/>
    <w:rsid w:val="00BB770C"/>
    <w:rsid w:val="00C17984"/>
    <w:rsid w:val="00C53DB8"/>
    <w:rsid w:val="00CB25CA"/>
    <w:rsid w:val="00CB6A61"/>
    <w:rsid w:val="00CC53AC"/>
    <w:rsid w:val="00CF2AD8"/>
    <w:rsid w:val="00D12758"/>
    <w:rsid w:val="00D5797B"/>
    <w:rsid w:val="00D61EDA"/>
    <w:rsid w:val="00DB07DB"/>
    <w:rsid w:val="00DD370F"/>
    <w:rsid w:val="00DE326E"/>
    <w:rsid w:val="00F36FFF"/>
    <w:rsid w:val="00F54A1A"/>
    <w:rsid w:val="00F931C1"/>
    <w:rsid w:val="00FC1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8F55F"/>
  <w15:chartTrackingRefBased/>
  <w15:docId w15:val="{07E243E5-9721-4CE1-BFD4-88FBF89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56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gelpressrelease">
    <w:name w:val="Igel press release"/>
    <w:basedOn w:val="berschrift1"/>
    <w:rsid w:val="00456519"/>
    <w:pPr>
      <w:keepLines w:val="0"/>
      <w:spacing w:after="240" w:line="600" w:lineRule="exact"/>
    </w:pPr>
    <w:rPr>
      <w:rFonts w:ascii="Arial" w:eastAsia="Times New Roman" w:hAnsi="Arial" w:cs="Times New Roman"/>
      <w:snapToGrid w:val="0"/>
      <w:color w:val="auto"/>
      <w:kern w:val="32"/>
      <w:sz w:val="48"/>
      <w:lang w:val="en-GB" w:eastAsia="de-DE"/>
    </w:rPr>
  </w:style>
  <w:style w:type="character" w:customStyle="1" w:styleId="berschrift1Zchn">
    <w:name w:val="Überschrift 1 Zchn"/>
    <w:basedOn w:val="Absatz-Standardschriftart"/>
    <w:link w:val="berschrift1"/>
    <w:uiPriority w:val="9"/>
    <w:rsid w:val="00456519"/>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56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519"/>
  </w:style>
  <w:style w:type="paragraph" w:styleId="Fuzeile">
    <w:name w:val="footer"/>
    <w:basedOn w:val="Standard"/>
    <w:link w:val="FuzeileZchn"/>
    <w:unhideWhenUsed/>
    <w:rsid w:val="00456519"/>
    <w:pPr>
      <w:tabs>
        <w:tab w:val="center" w:pos="4536"/>
        <w:tab w:val="right" w:pos="9072"/>
      </w:tabs>
      <w:spacing w:after="0" w:line="240" w:lineRule="auto"/>
    </w:pPr>
  </w:style>
  <w:style w:type="character" w:customStyle="1" w:styleId="FuzeileZchn">
    <w:name w:val="Fußzeile Zchn"/>
    <w:basedOn w:val="Absatz-Standardschriftart"/>
    <w:link w:val="Fuzeile"/>
    <w:rsid w:val="00456519"/>
  </w:style>
  <w:style w:type="character" w:styleId="Hyperlink">
    <w:name w:val="Hyperlink"/>
    <w:uiPriority w:val="99"/>
    <w:rsid w:val="00456519"/>
    <w:rPr>
      <w:color w:val="0000FF"/>
      <w:u w:val="single"/>
    </w:rPr>
  </w:style>
  <w:style w:type="paragraph" w:styleId="StandardWeb">
    <w:name w:val="Normal (Web)"/>
    <w:basedOn w:val="Standard"/>
    <w:uiPriority w:val="99"/>
    <w:rsid w:val="00456519"/>
    <w:pPr>
      <w:spacing w:before="100" w:beforeAutospacing="1" w:after="100" w:afterAutospacing="1" w:line="240" w:lineRule="auto"/>
    </w:pPr>
    <w:rPr>
      <w:rFonts w:ascii="Times New Roman" w:eastAsia="Times New Roman" w:hAnsi="Times New Roman" w:cs="Times New Roman"/>
      <w:snapToGrid w:val="0"/>
      <w:sz w:val="24"/>
      <w:szCs w:val="24"/>
      <w:lang w:val="en-SG" w:eastAsia="de-DE"/>
    </w:rPr>
  </w:style>
  <w:style w:type="character" w:styleId="Fett">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640B22"/>
    <w:rPr>
      <w:b/>
      <w:bCs/>
    </w:rPr>
  </w:style>
  <w:style w:type="character" w:styleId="Erwhnung">
    <w:name w:val="Mention"/>
    <w:basedOn w:val="Absatz-Standardschriftart"/>
    <w:uiPriority w:val="99"/>
    <w:semiHidden/>
    <w:unhideWhenUsed/>
    <w:rsid w:val="007944D6"/>
    <w:rPr>
      <w:color w:val="2B579A"/>
      <w:shd w:val="clear" w:color="auto" w:fill="E6E6E6"/>
    </w:rPr>
  </w:style>
  <w:style w:type="paragraph" w:styleId="Sprechblasentext">
    <w:name w:val="Balloon Text"/>
    <w:basedOn w:val="Standard"/>
    <w:link w:val="SprechblasentextZchn"/>
    <w:uiPriority w:val="99"/>
    <w:semiHidden/>
    <w:unhideWhenUsed/>
    <w:rsid w:val="00300A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0A68"/>
    <w:rPr>
      <w:rFonts w:ascii="Segoe UI" w:hAnsi="Segoe UI" w:cs="Segoe UI"/>
      <w:sz w:val="18"/>
      <w:szCs w:val="18"/>
    </w:rPr>
  </w:style>
  <w:style w:type="character" w:customStyle="1" w:styleId="UnresolvedMention1">
    <w:name w:val="Unresolved Mention1"/>
    <w:basedOn w:val="Absatz-Standardschriftart"/>
    <w:uiPriority w:val="99"/>
    <w:semiHidden/>
    <w:unhideWhenUsed/>
    <w:rsid w:val="0094730F"/>
    <w:rPr>
      <w:color w:val="808080"/>
      <w:shd w:val="clear" w:color="auto" w:fill="E6E6E6"/>
    </w:rPr>
  </w:style>
  <w:style w:type="character" w:styleId="NichtaufgelsteErwhnung">
    <w:name w:val="Unresolved Mention"/>
    <w:basedOn w:val="Absatz-Standardschriftart"/>
    <w:uiPriority w:val="99"/>
    <w:semiHidden/>
    <w:unhideWhenUsed/>
    <w:rsid w:val="000D7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el.de/disrupt-emea/" TargetMode="External"/><Relationship Id="rId13" Type="http://schemas.openxmlformats.org/officeDocument/2006/relationships/hyperlink" Target="http://www.linkedin.com/company/igel-technolog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facebook.com/igel.technolog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z-scala.de" TargetMode="External"/><Relationship Id="rId1" Type="http://schemas.openxmlformats.org/officeDocument/2006/relationships/styles" Target="styles.xml"/><Relationship Id="rId6" Type="http://schemas.openxmlformats.org/officeDocument/2006/relationships/hyperlink" Target="http://www.myigel.biz" TargetMode="External"/><Relationship Id="rId11" Type="http://schemas.openxmlformats.org/officeDocument/2006/relationships/hyperlink" Target="http://www.twitter.com/IGEL_Technology" TargetMode="External"/><Relationship Id="rId5" Type="http://schemas.openxmlformats.org/officeDocument/2006/relationships/endnotes" Target="endnotes.xml"/><Relationship Id="rId15" Type="http://schemas.openxmlformats.org/officeDocument/2006/relationships/hyperlink" Target="http://www.igel.de/" TargetMode="External"/><Relationship Id="rId10" Type="http://schemas.openxmlformats.org/officeDocument/2006/relationships/hyperlink" Target="http://www.twitter.com/IGEL_Tech_DA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ventbrite.de/e/igel-2018-disrupt-tickets-38430605977" TargetMode="External"/><Relationship Id="rId14" Type="http://schemas.openxmlformats.org/officeDocument/2006/relationships/hyperlink" Target="http://www.ig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Möller</dc:creator>
  <cp:keywords/>
  <dc:description/>
  <cp:lastModifiedBy>Weber, Marian</cp:lastModifiedBy>
  <cp:revision>14</cp:revision>
  <cp:lastPrinted>2017-12-14T07:53:00Z</cp:lastPrinted>
  <dcterms:created xsi:type="dcterms:W3CDTF">2017-12-07T08:48:00Z</dcterms:created>
  <dcterms:modified xsi:type="dcterms:W3CDTF">2017-12-14T07:54:00Z</dcterms:modified>
</cp:coreProperties>
</file>